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3056"/>
        <w:tblOverlap w:val="never"/>
        <w:tblW w:w="13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3063"/>
        <w:gridCol w:w="2981"/>
        <w:gridCol w:w="472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58" w:type="dxa"/>
            <w:vAlign w:val="center"/>
          </w:tcPr>
          <w:p>
            <w:pPr>
              <w:jc w:val="center"/>
              <w:rPr>
                <w:b/>
                <w:bCs/>
                <w:color w:val="auto"/>
                <w:sz w:val="28"/>
                <w:szCs w:val="28"/>
              </w:rPr>
            </w:pPr>
            <w:r>
              <w:rPr>
                <w:rFonts w:hint="eastAsia"/>
                <w:b/>
                <w:bCs/>
                <w:color w:val="auto"/>
                <w:sz w:val="28"/>
                <w:szCs w:val="28"/>
              </w:rPr>
              <w:t>专</w:t>
            </w:r>
            <w:r>
              <w:rPr>
                <w:rFonts w:hint="eastAsia"/>
                <w:b/>
                <w:bCs/>
                <w:color w:val="auto"/>
                <w:sz w:val="28"/>
                <w:szCs w:val="28"/>
                <w:lang w:val="en-US" w:eastAsia="zh-CN"/>
              </w:rPr>
              <w:t xml:space="preserve">  </w:t>
            </w:r>
            <w:r>
              <w:rPr>
                <w:rFonts w:hint="eastAsia"/>
                <w:b/>
                <w:bCs/>
                <w:color w:val="auto"/>
                <w:sz w:val="28"/>
                <w:szCs w:val="28"/>
              </w:rPr>
              <w:t>题</w:t>
            </w:r>
          </w:p>
        </w:tc>
        <w:tc>
          <w:tcPr>
            <w:tcW w:w="3063" w:type="dxa"/>
            <w:vAlign w:val="center"/>
          </w:tcPr>
          <w:p>
            <w:pPr>
              <w:jc w:val="center"/>
              <w:rPr>
                <w:b/>
                <w:bCs/>
                <w:color w:val="auto"/>
                <w:sz w:val="28"/>
                <w:szCs w:val="28"/>
              </w:rPr>
            </w:pPr>
            <w:r>
              <w:rPr>
                <w:rFonts w:hint="eastAsia"/>
                <w:b/>
                <w:bCs/>
                <w:color w:val="auto"/>
                <w:sz w:val="28"/>
                <w:szCs w:val="28"/>
              </w:rPr>
              <w:t>内容介绍</w:t>
            </w:r>
          </w:p>
        </w:tc>
        <w:tc>
          <w:tcPr>
            <w:tcW w:w="2981" w:type="dxa"/>
            <w:vAlign w:val="center"/>
          </w:tcPr>
          <w:p>
            <w:pPr>
              <w:jc w:val="center"/>
              <w:rPr>
                <w:b/>
                <w:bCs/>
                <w:color w:val="auto"/>
                <w:sz w:val="28"/>
                <w:szCs w:val="28"/>
              </w:rPr>
            </w:pPr>
            <w:r>
              <w:rPr>
                <w:rFonts w:hint="eastAsia"/>
                <w:b/>
                <w:bCs/>
                <w:color w:val="auto"/>
                <w:sz w:val="28"/>
                <w:szCs w:val="28"/>
              </w:rPr>
              <w:t>课程名称</w:t>
            </w:r>
          </w:p>
        </w:tc>
        <w:tc>
          <w:tcPr>
            <w:tcW w:w="4725" w:type="dxa"/>
            <w:vAlign w:val="center"/>
          </w:tcPr>
          <w:p>
            <w:pPr>
              <w:jc w:val="center"/>
              <w:rPr>
                <w:b/>
                <w:bCs/>
                <w:color w:val="auto"/>
                <w:sz w:val="28"/>
                <w:szCs w:val="28"/>
              </w:rPr>
            </w:pPr>
            <w:r>
              <w:rPr>
                <w:rFonts w:hint="eastAsia"/>
                <w:b/>
                <w:bCs/>
                <w:color w:val="auto"/>
                <w:sz w:val="28"/>
                <w:szCs w:val="28"/>
              </w:rPr>
              <w:t>授课教师及职务</w:t>
            </w:r>
          </w:p>
        </w:tc>
        <w:tc>
          <w:tcPr>
            <w:tcW w:w="1115" w:type="dxa"/>
            <w:vAlign w:val="center"/>
          </w:tcPr>
          <w:p>
            <w:pPr>
              <w:jc w:val="center"/>
              <w:rPr>
                <w:rFonts w:hint="eastAsia" w:eastAsiaTheme="minorEastAsia"/>
                <w:b/>
                <w:bCs/>
                <w:color w:val="auto"/>
                <w:sz w:val="28"/>
                <w:szCs w:val="28"/>
                <w:lang w:eastAsia="zh-CN"/>
              </w:rPr>
            </w:pPr>
            <w:r>
              <w:rPr>
                <w:rFonts w:hint="eastAsia"/>
                <w:b/>
                <w:bCs/>
                <w:color w:val="auto"/>
                <w:sz w:val="28"/>
                <w:szCs w:val="28"/>
                <w:lang w:eastAsia="zh-CN"/>
              </w:rPr>
              <w:t>学</w:t>
            </w:r>
            <w:r>
              <w:rPr>
                <w:rFonts w:hint="eastAsia"/>
                <w:b/>
                <w:bCs/>
                <w:color w:val="auto"/>
                <w:sz w:val="28"/>
                <w:szCs w:val="28"/>
                <w:lang w:val="en-US" w:eastAsia="zh-CN"/>
              </w:rPr>
              <w:t xml:space="preserve"> </w:t>
            </w:r>
            <w:r>
              <w:rPr>
                <w:rFonts w:hint="eastAsia"/>
                <w:b/>
                <w:bCs/>
                <w:color w:val="auto"/>
                <w:sz w:val="28"/>
                <w:szCs w:val="28"/>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58" w:type="dxa"/>
            <w:vMerge w:val="restart"/>
            <w:vAlign w:val="center"/>
          </w:tcPr>
          <w:p>
            <w:pPr>
              <w:jc w:val="center"/>
              <w:rPr>
                <w:rFonts w:hint="default" w:eastAsiaTheme="minorEastAsia"/>
                <w:color w:val="auto"/>
                <w:sz w:val="28"/>
                <w:szCs w:val="28"/>
                <w:lang w:val="en-US" w:eastAsia="zh-CN"/>
              </w:rPr>
            </w:pPr>
            <w:r>
              <w:rPr>
                <w:rFonts w:hint="eastAsia"/>
                <w:b/>
                <w:bCs/>
                <w:color w:val="auto"/>
                <w:sz w:val="24"/>
                <w:lang w:val="en-US" w:eastAsia="zh-CN"/>
              </w:rPr>
              <w:t>一、建筑专业防火</w:t>
            </w:r>
          </w:p>
        </w:tc>
        <w:tc>
          <w:tcPr>
            <w:tcW w:w="3063" w:type="dxa"/>
            <w:vMerge w:val="restart"/>
            <w:vAlign w:val="center"/>
          </w:tcPr>
          <w:p>
            <w:pPr>
              <w:ind w:firstLine="480" w:firstLineChars="200"/>
              <w:jc w:val="left"/>
              <w:rPr>
                <w:rFonts w:hint="eastAsia"/>
                <w:b w:val="0"/>
                <w:bCs w:val="0"/>
                <w:color w:val="auto"/>
                <w:sz w:val="24"/>
                <w:lang w:val="en-US" w:eastAsia="zh-CN"/>
              </w:rPr>
            </w:pPr>
            <w:r>
              <w:rPr>
                <w:rFonts w:hint="eastAsia"/>
                <w:b w:val="0"/>
                <w:bCs w:val="0"/>
                <w:color w:val="auto"/>
                <w:sz w:val="24"/>
              </w:rPr>
              <w:t>建筑专业防火是</w:t>
            </w:r>
            <w:r>
              <w:rPr>
                <w:rFonts w:hint="eastAsia"/>
                <w:b w:val="0"/>
                <w:bCs w:val="0"/>
                <w:color w:val="auto"/>
                <w:sz w:val="24"/>
                <w:lang w:val="en-US" w:eastAsia="zh-CN"/>
              </w:rPr>
              <w:t>建设工程消防领域</w:t>
            </w:r>
            <w:r>
              <w:rPr>
                <w:rFonts w:hint="eastAsia"/>
                <w:b w:val="0"/>
                <w:bCs w:val="0"/>
                <w:color w:val="auto"/>
                <w:sz w:val="24"/>
              </w:rPr>
              <w:t>最基本</w:t>
            </w:r>
            <w:r>
              <w:rPr>
                <w:rFonts w:hint="eastAsia"/>
                <w:b w:val="0"/>
                <w:bCs w:val="0"/>
                <w:color w:val="auto"/>
                <w:sz w:val="24"/>
                <w:lang w:eastAsia="zh-CN"/>
              </w:rPr>
              <w:t>、</w:t>
            </w:r>
            <w:r>
              <w:rPr>
                <w:rFonts w:hint="eastAsia"/>
                <w:b w:val="0"/>
                <w:bCs w:val="0"/>
                <w:color w:val="auto"/>
                <w:sz w:val="24"/>
              </w:rPr>
              <w:t>最重要的防灾减灾</w:t>
            </w:r>
            <w:r>
              <w:rPr>
                <w:rFonts w:hint="eastAsia"/>
                <w:b w:val="0"/>
                <w:bCs w:val="0"/>
                <w:color w:val="auto"/>
                <w:sz w:val="24"/>
                <w:lang w:val="en-US" w:eastAsia="zh-CN"/>
              </w:rPr>
              <w:t>措施</w:t>
            </w:r>
            <w:r>
              <w:rPr>
                <w:rFonts w:hint="eastAsia"/>
                <w:b w:val="0"/>
                <w:bCs w:val="0"/>
                <w:color w:val="auto"/>
                <w:sz w:val="24"/>
                <w:lang w:eastAsia="zh-CN"/>
              </w:rPr>
              <w:t>。</w:t>
            </w:r>
            <w:r>
              <w:rPr>
                <w:rFonts w:hint="eastAsia"/>
                <w:b w:val="0"/>
                <w:bCs w:val="0"/>
                <w:color w:val="auto"/>
                <w:sz w:val="24"/>
                <w:lang w:val="en-US" w:eastAsia="zh-CN"/>
              </w:rPr>
              <w:t>本专题共十四讲，第一讲为建筑防火综述，第二至第三讲为</w:t>
            </w:r>
            <w:r>
              <w:rPr>
                <w:rFonts w:hint="eastAsia"/>
                <w:b w:val="0"/>
                <w:bCs w:val="0"/>
                <w:color w:val="auto"/>
                <w:sz w:val="24"/>
                <w:lang w:val="en-US" w:eastAsia="zh-CN"/>
              </w:rPr>
              <w:t>城市消防与防火功能材料</w:t>
            </w:r>
            <w:r>
              <w:rPr>
                <w:rFonts w:hint="eastAsia"/>
                <w:b w:val="0"/>
                <w:bCs w:val="0"/>
                <w:color w:val="auto"/>
                <w:sz w:val="24"/>
                <w:lang w:val="en-US" w:eastAsia="zh-CN"/>
              </w:rPr>
              <w:t>，第四至九讲为</w:t>
            </w:r>
            <w:r>
              <w:rPr>
                <w:rFonts w:hint="eastAsia"/>
                <w:b w:val="0"/>
                <w:bCs w:val="0"/>
                <w:color w:val="auto"/>
                <w:sz w:val="24"/>
                <w:lang w:val="en-US" w:eastAsia="zh-CN"/>
              </w:rPr>
              <w:t>民用和工业建筑防火</w:t>
            </w:r>
            <w:r>
              <w:rPr>
                <w:rFonts w:hint="eastAsia"/>
                <w:b w:val="0"/>
                <w:bCs w:val="0"/>
                <w:color w:val="auto"/>
                <w:sz w:val="24"/>
                <w:lang w:val="en-US" w:eastAsia="zh-CN"/>
              </w:rPr>
              <w:t>，第十至第十一讲是</w:t>
            </w:r>
            <w:r>
              <w:rPr>
                <w:rFonts w:hint="eastAsia"/>
                <w:b w:val="0"/>
                <w:bCs w:val="0"/>
                <w:color w:val="auto"/>
                <w:sz w:val="24"/>
                <w:lang w:val="en-US" w:eastAsia="zh-CN"/>
              </w:rPr>
              <w:t>火电厂与变电站防火</w:t>
            </w:r>
            <w:r>
              <w:rPr>
                <w:rFonts w:hint="eastAsia"/>
                <w:b w:val="0"/>
                <w:bCs w:val="0"/>
                <w:color w:val="auto"/>
                <w:sz w:val="24"/>
                <w:lang w:val="en-US" w:eastAsia="zh-CN"/>
              </w:rPr>
              <w:t>，第十二至十三讲是</w:t>
            </w:r>
            <w:r>
              <w:rPr>
                <w:rFonts w:hint="eastAsia"/>
                <w:b w:val="0"/>
                <w:bCs w:val="0"/>
                <w:color w:val="auto"/>
                <w:sz w:val="24"/>
                <w:lang w:val="en-US" w:eastAsia="zh-CN"/>
              </w:rPr>
              <w:t>纺织工程防火和钢铁冶炼工程防火</w:t>
            </w:r>
            <w:r>
              <w:rPr>
                <w:rFonts w:hint="eastAsia"/>
                <w:b w:val="0"/>
                <w:bCs w:val="0"/>
                <w:color w:val="auto"/>
                <w:sz w:val="24"/>
                <w:lang w:val="en-US" w:eastAsia="zh-CN"/>
              </w:rPr>
              <w:t>，第十四讲是</w:t>
            </w:r>
            <w:r>
              <w:rPr>
                <w:rFonts w:hint="eastAsia"/>
                <w:b w:val="0"/>
                <w:bCs w:val="0"/>
                <w:color w:val="auto"/>
                <w:sz w:val="24"/>
                <w:lang w:val="en-US" w:eastAsia="zh-CN"/>
              </w:rPr>
              <w:t>民用建筑消防实践</w:t>
            </w:r>
            <w:r>
              <w:rPr>
                <w:rFonts w:hint="eastAsia"/>
                <w:b w:val="0"/>
                <w:bCs w:val="0"/>
                <w:color w:val="auto"/>
                <w:sz w:val="24"/>
                <w:lang w:val="en-US" w:eastAsia="zh-CN"/>
              </w:rPr>
              <w:t>。</w:t>
            </w:r>
          </w:p>
          <w:p>
            <w:pPr>
              <w:ind w:firstLine="480" w:firstLineChars="200"/>
              <w:jc w:val="left"/>
              <w:rPr>
                <w:color w:val="auto"/>
                <w:sz w:val="24"/>
              </w:rPr>
            </w:pPr>
            <w:r>
              <w:rPr>
                <w:rFonts w:hint="eastAsia"/>
                <w:b w:val="0"/>
                <w:bCs w:val="0"/>
                <w:color w:val="auto"/>
                <w:sz w:val="24"/>
                <w:lang w:val="en-US" w:eastAsia="zh-CN"/>
              </w:rPr>
              <w:t>根据住房和城乡建设部《建设工程消防设计审查验收工作细则》，本专题以规范、标准中强制性条文为主，辅以重要的“应”条款进行详细讲解，并给出设计审查要点及常见问题分析。</w:t>
            </w:r>
          </w:p>
        </w:tc>
        <w:tc>
          <w:tcPr>
            <w:tcW w:w="2981"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建筑防火综述</w:t>
            </w:r>
          </w:p>
        </w:tc>
        <w:tc>
          <w:tcPr>
            <w:tcW w:w="4725"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朱国庆 中国矿业大学消防工程专业负责人二级教授，中国土木工程学会工程防火技术分会常务理事，建筑专业防火论坛主席。</w:t>
            </w:r>
          </w:p>
        </w:tc>
        <w:tc>
          <w:tcPr>
            <w:tcW w:w="1115" w:type="dxa"/>
            <w:vAlign w:val="center"/>
          </w:tcPr>
          <w:p>
            <w:pPr>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058" w:type="dxa"/>
            <w:vMerge w:val="continue"/>
            <w:vAlign w:val="center"/>
          </w:tcPr>
          <w:p>
            <w:pPr>
              <w:jc w:val="center"/>
              <w:rPr>
                <w:color w:val="auto"/>
                <w:sz w:val="28"/>
                <w:szCs w:val="28"/>
              </w:rPr>
            </w:pPr>
          </w:p>
        </w:tc>
        <w:tc>
          <w:tcPr>
            <w:tcW w:w="3063" w:type="dxa"/>
            <w:vMerge w:val="continue"/>
            <w:vAlign w:val="center"/>
          </w:tcPr>
          <w:p>
            <w:pPr>
              <w:jc w:val="center"/>
              <w:rPr>
                <w:color w:val="auto"/>
                <w:sz w:val="28"/>
                <w:szCs w:val="28"/>
              </w:rPr>
            </w:pPr>
          </w:p>
        </w:tc>
        <w:tc>
          <w:tcPr>
            <w:tcW w:w="2981" w:type="dxa"/>
            <w:vAlign w:val="center"/>
          </w:tcPr>
          <w:p>
            <w:pPr>
              <w:jc w:val="both"/>
              <w:rPr>
                <w:rFonts w:hint="eastAsia" w:asciiTheme="minorHAnsi" w:hAnsiTheme="minorHAnsi" w:eastAsiaTheme="minorEastAsia" w:cstheme="minorBidi"/>
                <w:b w:val="0"/>
                <w:bCs w:val="0"/>
                <w:color w:val="auto"/>
                <w:kern w:val="2"/>
                <w:sz w:val="24"/>
                <w:szCs w:val="24"/>
                <w:lang w:val="en-US" w:eastAsia="zh-CN" w:bidi="ar-SA"/>
              </w:rPr>
            </w:pPr>
            <w:r>
              <w:rPr>
                <w:rFonts w:hint="eastAsia"/>
                <w:b w:val="0"/>
                <w:bCs w:val="0"/>
                <w:color w:val="auto"/>
                <w:sz w:val="24"/>
                <w:lang w:val="en-US" w:eastAsia="zh-CN"/>
              </w:rPr>
              <w:t>城市消防与防火功能材料</w:t>
            </w:r>
          </w:p>
        </w:tc>
        <w:tc>
          <w:tcPr>
            <w:tcW w:w="4725" w:type="dxa"/>
            <w:vAlign w:val="center"/>
          </w:tcPr>
          <w:p>
            <w:pPr>
              <w:jc w:val="both"/>
              <w:rPr>
                <w:rFonts w:hint="eastAsia" w:asciiTheme="minorHAnsi" w:hAnsiTheme="minorHAnsi" w:eastAsiaTheme="minorEastAsia" w:cstheme="minorBidi"/>
                <w:b w:val="0"/>
                <w:bCs w:val="0"/>
                <w:color w:val="auto"/>
                <w:kern w:val="2"/>
                <w:sz w:val="24"/>
                <w:szCs w:val="24"/>
                <w:lang w:val="en-US" w:eastAsia="zh-CN" w:bidi="ar-SA"/>
              </w:rPr>
            </w:pPr>
            <w:r>
              <w:rPr>
                <w:rFonts w:hint="eastAsia"/>
                <w:b w:val="0"/>
                <w:bCs w:val="0"/>
                <w:color w:val="auto"/>
                <w:sz w:val="24"/>
                <w:lang w:val="en-US" w:eastAsia="zh-CN"/>
              </w:rPr>
              <w:t>徐晓楠 中国矿业大学（北京）应急管理与安全工程学院教授，享受政府特殊津贴。原中国人民武装警察部队学院消防工程系主任，教授，大校。</w:t>
            </w:r>
          </w:p>
        </w:tc>
        <w:tc>
          <w:tcPr>
            <w:tcW w:w="1115" w:type="dxa"/>
            <w:vAlign w:val="center"/>
          </w:tcPr>
          <w:p>
            <w:pPr>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58" w:type="dxa"/>
            <w:vMerge w:val="continue"/>
            <w:vAlign w:val="center"/>
          </w:tcPr>
          <w:p>
            <w:pPr>
              <w:jc w:val="center"/>
              <w:rPr>
                <w:color w:val="auto"/>
                <w:sz w:val="28"/>
                <w:szCs w:val="28"/>
              </w:rPr>
            </w:pPr>
          </w:p>
        </w:tc>
        <w:tc>
          <w:tcPr>
            <w:tcW w:w="3063" w:type="dxa"/>
            <w:vMerge w:val="continue"/>
            <w:vAlign w:val="center"/>
          </w:tcPr>
          <w:p>
            <w:pPr>
              <w:jc w:val="center"/>
              <w:rPr>
                <w:color w:val="auto"/>
                <w:sz w:val="28"/>
                <w:szCs w:val="28"/>
              </w:rPr>
            </w:pPr>
          </w:p>
        </w:tc>
        <w:tc>
          <w:tcPr>
            <w:tcW w:w="2981"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民用和工业建筑防火</w:t>
            </w:r>
          </w:p>
        </w:tc>
        <w:tc>
          <w:tcPr>
            <w:tcW w:w="4725" w:type="dxa"/>
            <w:vAlign w:val="center"/>
          </w:tcPr>
          <w:p>
            <w:pPr>
              <w:jc w:val="both"/>
              <w:rPr>
                <w:rFonts w:hint="default"/>
                <w:b w:val="0"/>
                <w:bCs w:val="0"/>
                <w:color w:val="auto"/>
                <w:sz w:val="24"/>
                <w:lang w:val="en-US" w:eastAsia="zh-CN"/>
              </w:rPr>
            </w:pPr>
            <w:r>
              <w:rPr>
                <w:rFonts w:hint="eastAsia"/>
                <w:b w:val="0"/>
                <w:bCs w:val="0"/>
                <w:color w:val="auto"/>
                <w:sz w:val="24"/>
                <w:lang w:val="en-US" w:eastAsia="zh-CN"/>
              </w:rPr>
              <w:t>朱国庆 中国矿业大学消防工程专业负责人二级教授，中国土木工程学会工程防火技术分会常务理事，建筑专业防火论坛主席。</w:t>
            </w:r>
          </w:p>
        </w:tc>
        <w:tc>
          <w:tcPr>
            <w:tcW w:w="1115" w:type="dxa"/>
            <w:vAlign w:val="center"/>
          </w:tcPr>
          <w:p>
            <w:pPr>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58" w:type="dxa"/>
            <w:vMerge w:val="continue"/>
            <w:vAlign w:val="center"/>
          </w:tcPr>
          <w:p>
            <w:pPr>
              <w:jc w:val="center"/>
              <w:rPr>
                <w:color w:val="auto"/>
                <w:sz w:val="28"/>
                <w:szCs w:val="28"/>
              </w:rPr>
            </w:pPr>
          </w:p>
        </w:tc>
        <w:tc>
          <w:tcPr>
            <w:tcW w:w="3063" w:type="dxa"/>
            <w:vMerge w:val="continue"/>
            <w:vAlign w:val="center"/>
          </w:tcPr>
          <w:p>
            <w:pPr>
              <w:jc w:val="center"/>
              <w:rPr>
                <w:color w:val="auto"/>
                <w:sz w:val="28"/>
                <w:szCs w:val="28"/>
              </w:rPr>
            </w:pPr>
          </w:p>
        </w:tc>
        <w:tc>
          <w:tcPr>
            <w:tcW w:w="2981"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火电厂与变电站防火</w:t>
            </w:r>
          </w:p>
        </w:tc>
        <w:tc>
          <w:tcPr>
            <w:tcW w:w="4725"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李向东 中国电力东北设计研究院教授级高工，中国土木工程学会工程防火分会常务理事。</w:t>
            </w:r>
          </w:p>
        </w:tc>
        <w:tc>
          <w:tcPr>
            <w:tcW w:w="1115" w:type="dxa"/>
            <w:vAlign w:val="center"/>
          </w:tcPr>
          <w:p>
            <w:pPr>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058" w:type="dxa"/>
            <w:vMerge w:val="continue"/>
            <w:vAlign w:val="center"/>
          </w:tcPr>
          <w:p>
            <w:pPr>
              <w:jc w:val="center"/>
              <w:rPr>
                <w:color w:val="auto"/>
                <w:sz w:val="28"/>
                <w:szCs w:val="28"/>
              </w:rPr>
            </w:pPr>
          </w:p>
        </w:tc>
        <w:tc>
          <w:tcPr>
            <w:tcW w:w="3063" w:type="dxa"/>
            <w:vMerge w:val="continue"/>
            <w:vAlign w:val="center"/>
          </w:tcPr>
          <w:p>
            <w:pPr>
              <w:jc w:val="center"/>
              <w:rPr>
                <w:color w:val="auto"/>
                <w:sz w:val="28"/>
                <w:szCs w:val="28"/>
              </w:rPr>
            </w:pPr>
          </w:p>
        </w:tc>
        <w:tc>
          <w:tcPr>
            <w:tcW w:w="2981"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纺织工程防火</w:t>
            </w:r>
          </w:p>
        </w:tc>
        <w:tc>
          <w:tcPr>
            <w:tcW w:w="4725" w:type="dxa"/>
            <w:vMerge w:val="restart"/>
            <w:vAlign w:val="center"/>
          </w:tcPr>
          <w:p>
            <w:pPr>
              <w:jc w:val="both"/>
              <w:rPr>
                <w:rFonts w:hint="eastAsia"/>
                <w:b w:val="0"/>
                <w:bCs w:val="0"/>
                <w:color w:val="auto"/>
                <w:sz w:val="24"/>
                <w:lang w:val="en-US" w:eastAsia="zh-CN"/>
              </w:rPr>
            </w:pPr>
            <w:r>
              <w:rPr>
                <w:rFonts w:hint="eastAsia"/>
                <w:b w:val="0"/>
                <w:bCs w:val="0"/>
                <w:color w:val="auto"/>
                <w:sz w:val="24"/>
                <w:lang w:val="en-US" w:eastAsia="zh-CN"/>
              </w:rPr>
              <w:t>李孝斌 中国人民警察大学防火工程学院副院长、教授。</w:t>
            </w:r>
          </w:p>
        </w:tc>
        <w:tc>
          <w:tcPr>
            <w:tcW w:w="1115" w:type="dxa"/>
            <w:vMerge w:val="restart"/>
            <w:vAlign w:val="center"/>
          </w:tcPr>
          <w:p>
            <w:pPr>
              <w:jc w:val="center"/>
              <w:rPr>
                <w:rFonts w:hint="default" w:ascii="Times New Roman" w:hAnsi="Times New Roman" w:cs="Times New Roman"/>
                <w:b w:val="0"/>
                <w:bCs w:val="0"/>
                <w:color w:val="auto"/>
                <w:sz w:val="24"/>
                <w:lang w:val="en-US" w:eastAsia="zh-CN"/>
              </w:rPr>
            </w:pPr>
            <w:r>
              <w:rPr>
                <w:rFonts w:hint="default"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058" w:type="dxa"/>
            <w:vMerge w:val="continue"/>
            <w:vAlign w:val="center"/>
          </w:tcPr>
          <w:p>
            <w:pPr>
              <w:jc w:val="center"/>
              <w:rPr>
                <w:color w:val="auto"/>
                <w:sz w:val="28"/>
                <w:szCs w:val="28"/>
              </w:rPr>
            </w:pPr>
          </w:p>
        </w:tc>
        <w:tc>
          <w:tcPr>
            <w:tcW w:w="3063" w:type="dxa"/>
            <w:vMerge w:val="continue"/>
            <w:vAlign w:val="center"/>
          </w:tcPr>
          <w:p>
            <w:pPr>
              <w:jc w:val="center"/>
              <w:rPr>
                <w:color w:val="auto"/>
                <w:sz w:val="28"/>
                <w:szCs w:val="28"/>
              </w:rPr>
            </w:pPr>
          </w:p>
        </w:tc>
        <w:tc>
          <w:tcPr>
            <w:tcW w:w="2981"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钢铁冶炼工程防火</w:t>
            </w:r>
          </w:p>
        </w:tc>
        <w:tc>
          <w:tcPr>
            <w:tcW w:w="4725" w:type="dxa"/>
            <w:vMerge w:val="continue"/>
            <w:vAlign w:val="center"/>
          </w:tcPr>
          <w:p>
            <w:pPr>
              <w:jc w:val="both"/>
              <w:rPr>
                <w:rFonts w:hint="eastAsia"/>
                <w:b w:val="0"/>
                <w:bCs w:val="0"/>
                <w:color w:val="auto"/>
                <w:sz w:val="24"/>
                <w:lang w:val="en-US" w:eastAsia="zh-CN"/>
              </w:rPr>
            </w:pPr>
          </w:p>
        </w:tc>
        <w:tc>
          <w:tcPr>
            <w:tcW w:w="1115" w:type="dxa"/>
            <w:vMerge w:val="continue"/>
            <w:vAlign w:val="center"/>
          </w:tcPr>
          <w:p>
            <w:pPr>
              <w:jc w:val="center"/>
              <w:rPr>
                <w:rFonts w:hint="default" w:ascii="Times New Roman" w:hAnsi="Times New Roman"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058" w:type="dxa"/>
            <w:vMerge w:val="continue"/>
            <w:vAlign w:val="center"/>
          </w:tcPr>
          <w:p>
            <w:pPr>
              <w:jc w:val="center"/>
              <w:rPr>
                <w:color w:val="auto"/>
                <w:sz w:val="28"/>
                <w:szCs w:val="28"/>
              </w:rPr>
            </w:pPr>
          </w:p>
        </w:tc>
        <w:tc>
          <w:tcPr>
            <w:tcW w:w="3063" w:type="dxa"/>
            <w:vMerge w:val="continue"/>
            <w:vAlign w:val="center"/>
          </w:tcPr>
          <w:p>
            <w:pPr>
              <w:jc w:val="center"/>
              <w:rPr>
                <w:color w:val="auto"/>
                <w:sz w:val="28"/>
                <w:szCs w:val="28"/>
              </w:rPr>
            </w:pPr>
          </w:p>
        </w:tc>
        <w:tc>
          <w:tcPr>
            <w:tcW w:w="2981" w:type="dxa"/>
            <w:vAlign w:val="center"/>
          </w:tcPr>
          <w:p>
            <w:pPr>
              <w:jc w:val="both"/>
              <w:rPr>
                <w:rFonts w:hint="eastAsia"/>
                <w:b w:val="0"/>
                <w:bCs w:val="0"/>
                <w:color w:val="auto"/>
                <w:sz w:val="24"/>
                <w:lang w:val="en-US" w:eastAsia="zh-CN"/>
              </w:rPr>
            </w:pPr>
            <w:r>
              <w:rPr>
                <w:rFonts w:hint="eastAsia"/>
                <w:b w:val="0"/>
                <w:bCs w:val="0"/>
                <w:color w:val="auto"/>
                <w:sz w:val="24"/>
                <w:lang w:val="en-US" w:eastAsia="zh-CN"/>
              </w:rPr>
              <w:t>民用建筑消防实践</w:t>
            </w:r>
          </w:p>
        </w:tc>
        <w:tc>
          <w:tcPr>
            <w:tcW w:w="4725" w:type="dxa"/>
            <w:vAlign w:val="center"/>
          </w:tcPr>
          <w:p>
            <w:pPr>
              <w:jc w:val="both"/>
              <w:rPr>
                <w:rFonts w:hint="eastAsia"/>
                <w:b w:val="0"/>
                <w:bCs w:val="0"/>
                <w:color w:val="auto"/>
                <w:sz w:val="24"/>
                <w:lang w:val="en-US" w:eastAsia="zh-CN"/>
              </w:rPr>
            </w:pPr>
            <w:r>
              <w:rPr>
                <w:rFonts w:hint="eastAsia"/>
                <w:b w:val="0"/>
                <w:bCs w:val="0"/>
                <w:i w:val="0"/>
                <w:caps w:val="0"/>
                <w:color w:val="auto"/>
                <w:spacing w:val="0"/>
                <w:w w:val="100"/>
                <w:sz w:val="24"/>
                <w:lang w:val="en-US" w:eastAsia="zh-CN"/>
              </w:rPr>
              <w:t>闫怀林 江苏省城市地下空间火灾防护高校重点实验室副主任，中国矿业大学消防安全与应急管理中心执行主任，中国消防协会城市轨道交通消防安全专业委员会秘书长</w:t>
            </w:r>
            <w:r>
              <w:rPr>
                <w:rFonts w:hint="default"/>
                <w:b w:val="0"/>
                <w:bCs w:val="0"/>
                <w:i w:val="0"/>
                <w:caps w:val="0"/>
                <w:color w:val="auto"/>
                <w:spacing w:val="0"/>
                <w:w w:val="100"/>
                <w:sz w:val="24"/>
                <w:lang w:val="en-US" w:eastAsia="zh-CN"/>
              </w:rPr>
              <w:t>,</w:t>
            </w:r>
            <w:r>
              <w:rPr>
                <w:rFonts w:hint="eastAsia"/>
                <w:b w:val="0"/>
                <w:bCs w:val="0"/>
                <w:i w:val="0"/>
                <w:caps w:val="0"/>
                <w:color w:val="auto"/>
                <w:spacing w:val="0"/>
                <w:w w:val="100"/>
                <w:sz w:val="24"/>
                <w:lang w:val="en-US" w:eastAsia="zh-CN"/>
              </w:rPr>
              <w:t>中国矿业大学工程咨询研究院院长助理、高级工程师。</w:t>
            </w:r>
          </w:p>
        </w:tc>
        <w:tc>
          <w:tcPr>
            <w:tcW w:w="1115" w:type="dxa"/>
            <w:vAlign w:val="center"/>
          </w:tcPr>
          <w:p>
            <w:pPr>
              <w:jc w:val="center"/>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bl>
    <w:p>
      <w:pPr>
        <w:pStyle w:val="2"/>
        <w:ind w:firstLine="0"/>
        <w:rPr>
          <w:rFonts w:hint="eastAsia" w:ascii="仿宋" w:hAnsi="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附表</w:t>
      </w:r>
      <w:r>
        <w:rPr>
          <w:rFonts w:hint="eastAsia" w:ascii="仿宋" w:hAnsi="仿宋" w:cs="仿宋"/>
          <w:b/>
          <w:color w:val="auto"/>
          <w:kern w:val="2"/>
          <w:sz w:val="32"/>
          <w:szCs w:val="32"/>
          <w:lang w:val="en-US" w:eastAsia="zh-CN" w:bidi="ar-SA"/>
        </w:rPr>
        <w:t>：</w:t>
      </w:r>
    </w:p>
    <w:p>
      <w:pPr>
        <w:pStyle w:val="2"/>
        <w:ind w:firstLine="0"/>
        <w:jc w:val="center"/>
        <w:rPr>
          <w:rFonts w:hint="eastAsia" w:ascii="宋体" w:hAnsi="宋体" w:eastAsia="宋体" w:cs="仿宋"/>
          <w:b/>
          <w:color w:val="auto"/>
          <w:kern w:val="2"/>
          <w:sz w:val="32"/>
          <w:szCs w:val="32"/>
          <w:lang w:val="en-US" w:eastAsia="zh-CN" w:bidi="ar-SA"/>
        </w:rPr>
        <w:sectPr>
          <w:pgSz w:w="16838" w:h="11906" w:orient="landscape"/>
          <w:pgMar w:top="1361" w:right="1247" w:bottom="1361" w:left="1247" w:header="851" w:footer="992" w:gutter="0"/>
          <w:cols w:space="425" w:num="1"/>
          <w:docGrid w:type="lines" w:linePitch="312" w:charSpace="0"/>
        </w:sectPr>
      </w:pPr>
      <w:r>
        <w:rPr>
          <w:rFonts w:hint="eastAsia" w:ascii="宋体" w:hAnsi="宋体" w:eastAsia="宋体" w:cs="仿宋"/>
          <w:b/>
          <w:color w:val="auto"/>
          <w:kern w:val="2"/>
          <w:sz w:val="32"/>
          <w:szCs w:val="32"/>
          <w:lang w:val="en-US" w:eastAsia="zh-CN" w:bidi="ar-SA"/>
        </w:rPr>
        <w:t>建设工程消防技术精讲系列课程简介表</w:t>
      </w:r>
    </w:p>
    <w:tbl>
      <w:tblPr>
        <w:tblStyle w:val="5"/>
        <w:tblpPr w:leftFromText="180" w:rightFromText="180" w:vertAnchor="page" w:horzAnchor="page" w:tblpXSpec="center" w:tblpY="2308"/>
        <w:tblOverlap w:val="never"/>
        <w:tblW w:w="13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3062"/>
        <w:gridCol w:w="3000"/>
        <w:gridCol w:w="472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48" w:type="dxa"/>
            <w:vAlign w:val="center"/>
          </w:tcPr>
          <w:p>
            <w:pPr>
              <w:jc w:val="center"/>
              <w:rPr>
                <w:b/>
                <w:bCs/>
                <w:color w:val="auto"/>
                <w:sz w:val="28"/>
                <w:szCs w:val="28"/>
              </w:rPr>
            </w:pPr>
            <w:r>
              <w:rPr>
                <w:rFonts w:hint="eastAsia"/>
                <w:b/>
                <w:bCs/>
                <w:color w:val="auto"/>
                <w:sz w:val="28"/>
                <w:szCs w:val="28"/>
              </w:rPr>
              <w:t>专</w:t>
            </w:r>
            <w:r>
              <w:rPr>
                <w:rFonts w:hint="eastAsia"/>
                <w:b/>
                <w:bCs/>
                <w:color w:val="auto"/>
                <w:sz w:val="28"/>
                <w:szCs w:val="28"/>
                <w:lang w:val="en-US" w:eastAsia="zh-CN"/>
              </w:rPr>
              <w:t xml:space="preserve">  </w:t>
            </w:r>
            <w:r>
              <w:rPr>
                <w:rFonts w:hint="eastAsia"/>
                <w:b/>
                <w:bCs/>
                <w:color w:val="auto"/>
                <w:sz w:val="28"/>
                <w:szCs w:val="28"/>
              </w:rPr>
              <w:t>题</w:t>
            </w:r>
          </w:p>
        </w:tc>
        <w:tc>
          <w:tcPr>
            <w:tcW w:w="3062" w:type="dxa"/>
            <w:vAlign w:val="center"/>
          </w:tcPr>
          <w:p>
            <w:pPr>
              <w:jc w:val="center"/>
              <w:rPr>
                <w:b/>
                <w:bCs/>
                <w:color w:val="auto"/>
                <w:sz w:val="28"/>
                <w:szCs w:val="28"/>
              </w:rPr>
            </w:pPr>
            <w:r>
              <w:rPr>
                <w:rFonts w:hint="eastAsia"/>
                <w:b/>
                <w:bCs/>
                <w:color w:val="auto"/>
                <w:sz w:val="28"/>
                <w:szCs w:val="28"/>
              </w:rPr>
              <w:t>内容介绍</w:t>
            </w:r>
          </w:p>
        </w:tc>
        <w:tc>
          <w:tcPr>
            <w:tcW w:w="3000" w:type="dxa"/>
            <w:vAlign w:val="center"/>
          </w:tcPr>
          <w:p>
            <w:pPr>
              <w:jc w:val="center"/>
              <w:rPr>
                <w:b/>
                <w:bCs/>
                <w:color w:val="auto"/>
                <w:sz w:val="28"/>
                <w:szCs w:val="28"/>
              </w:rPr>
            </w:pPr>
            <w:r>
              <w:rPr>
                <w:rFonts w:hint="eastAsia"/>
                <w:b/>
                <w:bCs/>
                <w:color w:val="auto"/>
                <w:sz w:val="28"/>
                <w:szCs w:val="28"/>
              </w:rPr>
              <w:t>课程名称</w:t>
            </w:r>
          </w:p>
        </w:tc>
        <w:tc>
          <w:tcPr>
            <w:tcW w:w="4725" w:type="dxa"/>
            <w:vAlign w:val="center"/>
          </w:tcPr>
          <w:p>
            <w:pPr>
              <w:jc w:val="center"/>
              <w:rPr>
                <w:b/>
                <w:bCs/>
                <w:color w:val="auto"/>
                <w:sz w:val="28"/>
                <w:szCs w:val="28"/>
              </w:rPr>
            </w:pPr>
            <w:r>
              <w:rPr>
                <w:rFonts w:hint="eastAsia"/>
                <w:b/>
                <w:bCs/>
                <w:color w:val="auto"/>
                <w:sz w:val="28"/>
                <w:szCs w:val="28"/>
              </w:rPr>
              <w:t>授课教师及职务</w:t>
            </w:r>
          </w:p>
        </w:tc>
        <w:tc>
          <w:tcPr>
            <w:tcW w:w="1113" w:type="dxa"/>
            <w:vAlign w:val="center"/>
          </w:tcPr>
          <w:p>
            <w:pPr>
              <w:jc w:val="center"/>
              <w:rPr>
                <w:rFonts w:hint="eastAsia"/>
                <w:b/>
                <w:bCs/>
                <w:color w:val="auto"/>
                <w:sz w:val="28"/>
                <w:szCs w:val="28"/>
              </w:rPr>
            </w:pPr>
            <w:r>
              <w:rPr>
                <w:rFonts w:hint="eastAsia"/>
                <w:b/>
                <w:bCs/>
                <w:color w:val="auto"/>
                <w:sz w:val="28"/>
                <w:szCs w:val="28"/>
                <w:lang w:eastAsia="zh-CN"/>
              </w:rPr>
              <w:t>学</w:t>
            </w:r>
            <w:r>
              <w:rPr>
                <w:rFonts w:hint="eastAsia"/>
                <w:b/>
                <w:bCs/>
                <w:color w:val="auto"/>
                <w:sz w:val="28"/>
                <w:szCs w:val="28"/>
                <w:lang w:val="en-US" w:eastAsia="zh-CN"/>
              </w:rPr>
              <w:t xml:space="preserve"> </w:t>
            </w:r>
            <w:r>
              <w:rPr>
                <w:rFonts w:hint="eastAsia"/>
                <w:b/>
                <w:bCs/>
                <w:color w:val="auto"/>
                <w:sz w:val="28"/>
                <w:szCs w:val="28"/>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948" w:type="dxa"/>
            <w:vMerge w:val="restart"/>
            <w:vAlign w:val="center"/>
          </w:tcPr>
          <w:p>
            <w:pPr>
              <w:jc w:val="center"/>
              <w:rPr>
                <w:color w:val="auto"/>
                <w:sz w:val="28"/>
                <w:szCs w:val="28"/>
              </w:rPr>
            </w:pPr>
            <w:r>
              <w:rPr>
                <w:rFonts w:hint="eastAsia"/>
                <w:b/>
                <w:bCs/>
                <w:color w:val="auto"/>
                <w:sz w:val="24"/>
                <w:lang w:eastAsia="zh-CN"/>
              </w:rPr>
              <w:t>二、</w:t>
            </w:r>
            <w:r>
              <w:rPr>
                <w:rFonts w:hint="eastAsia"/>
                <w:b/>
                <w:bCs/>
                <w:color w:val="auto"/>
                <w:sz w:val="24"/>
              </w:rPr>
              <w:t>结构抗火</w:t>
            </w:r>
          </w:p>
        </w:tc>
        <w:tc>
          <w:tcPr>
            <w:tcW w:w="3062" w:type="dxa"/>
            <w:vMerge w:val="restart"/>
            <w:vAlign w:val="center"/>
          </w:tcPr>
          <w:p>
            <w:pPr>
              <w:ind w:firstLine="480" w:firstLineChars="200"/>
              <w:jc w:val="left"/>
              <w:rPr>
                <w:color w:val="auto"/>
                <w:sz w:val="24"/>
              </w:rPr>
            </w:pPr>
            <w:r>
              <w:rPr>
                <w:rFonts w:hint="eastAsia"/>
                <w:b w:val="0"/>
                <w:bCs w:val="0"/>
                <w:color w:val="auto"/>
                <w:sz w:val="24"/>
              </w:rPr>
              <w:t>为防止和减少建筑结构的火灾危害，保护人身和财产安全，必须对建筑结构进行科学的防火设计，采取安全可靠、经济合理的防火保护措施。</w:t>
            </w:r>
            <w:r>
              <w:rPr>
                <w:rFonts w:hint="eastAsia"/>
                <w:b w:val="0"/>
                <w:bCs w:val="0"/>
                <w:color w:val="auto"/>
                <w:sz w:val="24"/>
              </w:rPr>
              <w:t>本</w:t>
            </w:r>
            <w:r>
              <w:rPr>
                <w:rFonts w:hint="eastAsia"/>
                <w:b w:val="0"/>
                <w:bCs w:val="0"/>
                <w:color w:val="auto"/>
                <w:sz w:val="24"/>
                <w:lang w:eastAsia="zh-CN"/>
              </w:rPr>
              <w:t>专题</w:t>
            </w:r>
            <w:r>
              <w:rPr>
                <w:rFonts w:hint="eastAsia"/>
                <w:b w:val="0"/>
                <w:bCs w:val="0"/>
                <w:color w:val="auto"/>
                <w:sz w:val="24"/>
              </w:rPr>
              <w:t>课程共五讲，第一讲为</w:t>
            </w:r>
            <w:r>
              <w:rPr>
                <w:rFonts w:hint="eastAsia"/>
                <w:b w:val="0"/>
                <w:bCs w:val="0"/>
                <w:color w:val="auto"/>
                <w:sz w:val="24"/>
              </w:rPr>
              <w:t>钢结构抗火设计</w:t>
            </w:r>
            <w:r>
              <w:rPr>
                <w:rFonts w:hint="eastAsia"/>
                <w:b w:val="0"/>
                <w:bCs w:val="0"/>
                <w:color w:val="auto"/>
                <w:sz w:val="24"/>
                <w:lang w:eastAsia="zh-CN"/>
              </w:rPr>
              <w:t>、施工与验收</w:t>
            </w:r>
            <w:r>
              <w:rPr>
                <w:rFonts w:hint="eastAsia"/>
                <w:b w:val="0"/>
                <w:bCs w:val="0"/>
                <w:color w:val="auto"/>
                <w:sz w:val="24"/>
              </w:rPr>
              <w:t>，第二讲为混凝土结构抗火设计原理及消防审查与验收，第三讲为</w:t>
            </w:r>
            <w:r>
              <w:rPr>
                <w:rFonts w:hint="eastAsia"/>
                <w:b w:val="0"/>
                <w:bCs w:val="0"/>
                <w:color w:val="auto"/>
                <w:sz w:val="24"/>
              </w:rPr>
              <w:t>钢-混凝土组合结构</w:t>
            </w:r>
            <w:r>
              <w:rPr>
                <w:rFonts w:hint="eastAsia"/>
                <w:b w:val="0"/>
                <w:bCs w:val="0"/>
                <w:color w:val="auto"/>
                <w:sz w:val="24"/>
                <w:lang w:eastAsia="zh-CN"/>
              </w:rPr>
              <w:t>和混合结构</w:t>
            </w:r>
            <w:r>
              <w:rPr>
                <w:rFonts w:hint="eastAsia"/>
                <w:b w:val="0"/>
                <w:bCs w:val="0"/>
                <w:color w:val="auto"/>
                <w:sz w:val="24"/>
              </w:rPr>
              <w:t>抗火设计</w:t>
            </w:r>
            <w:r>
              <w:rPr>
                <w:rFonts w:hint="eastAsia"/>
                <w:b w:val="0"/>
                <w:bCs w:val="0"/>
                <w:color w:val="auto"/>
                <w:sz w:val="24"/>
                <w:lang w:eastAsia="zh-CN"/>
              </w:rPr>
              <w:t>、</w:t>
            </w:r>
            <w:r>
              <w:rPr>
                <w:rFonts w:hint="eastAsia"/>
                <w:b w:val="0"/>
                <w:bCs w:val="0"/>
                <w:color w:val="auto"/>
                <w:sz w:val="24"/>
              </w:rPr>
              <w:t>施工</w:t>
            </w:r>
            <w:r>
              <w:rPr>
                <w:rFonts w:hint="eastAsia"/>
                <w:b w:val="0"/>
                <w:bCs w:val="0"/>
                <w:color w:val="auto"/>
                <w:sz w:val="24"/>
                <w:lang w:eastAsia="zh-CN"/>
              </w:rPr>
              <w:t>与</w:t>
            </w:r>
            <w:r>
              <w:rPr>
                <w:rFonts w:hint="eastAsia"/>
                <w:b w:val="0"/>
                <w:bCs w:val="0"/>
                <w:color w:val="auto"/>
                <w:sz w:val="24"/>
              </w:rPr>
              <w:t>验收</w:t>
            </w:r>
            <w:r>
              <w:rPr>
                <w:rFonts w:hint="eastAsia"/>
                <w:b w:val="0"/>
                <w:bCs w:val="0"/>
                <w:color w:val="auto"/>
                <w:sz w:val="24"/>
              </w:rPr>
              <w:t>，第四讲为砌体结构抗火设计原理及施工验收，第五讲为竹木结构抗火设计和施工验收。课程以介绍结构抗火基本设计原理和现行国家标准中一些强制性条文为主</w:t>
            </w:r>
            <w:r>
              <w:rPr>
                <w:rFonts w:hint="eastAsia"/>
                <w:b w:val="0"/>
                <w:bCs w:val="0"/>
                <w:color w:val="auto"/>
                <w:sz w:val="24"/>
                <w:lang w:eastAsia="zh-CN"/>
              </w:rPr>
              <w:t>，</w:t>
            </w:r>
            <w:r>
              <w:rPr>
                <w:rFonts w:hint="eastAsia"/>
                <w:b w:val="0"/>
                <w:bCs w:val="0"/>
                <w:color w:val="auto"/>
                <w:sz w:val="24"/>
              </w:rPr>
              <w:t>给出设计审查要点及常见问题分析。</w:t>
            </w:r>
          </w:p>
        </w:tc>
        <w:tc>
          <w:tcPr>
            <w:tcW w:w="3000" w:type="dxa"/>
            <w:vAlign w:val="center"/>
          </w:tcPr>
          <w:p>
            <w:pPr>
              <w:jc w:val="left"/>
              <w:rPr>
                <w:rFonts w:hint="eastAsia" w:eastAsiaTheme="minorEastAsia"/>
                <w:b w:val="0"/>
                <w:bCs w:val="0"/>
                <w:color w:val="auto"/>
                <w:sz w:val="24"/>
                <w:lang w:val="en-US" w:eastAsia="zh-CN"/>
              </w:rPr>
            </w:pPr>
            <w:r>
              <w:rPr>
                <w:rFonts w:hint="eastAsia"/>
                <w:b w:val="0"/>
                <w:bCs w:val="0"/>
                <w:color w:val="auto"/>
                <w:sz w:val="24"/>
              </w:rPr>
              <w:t>钢结构抗火设计</w:t>
            </w:r>
            <w:r>
              <w:rPr>
                <w:rFonts w:hint="eastAsia"/>
                <w:b w:val="0"/>
                <w:bCs w:val="0"/>
                <w:color w:val="auto"/>
                <w:sz w:val="24"/>
                <w:lang w:eastAsia="zh-CN"/>
              </w:rPr>
              <w:t>、施</w:t>
            </w:r>
            <w:bookmarkStart w:id="0" w:name="_GoBack"/>
            <w:bookmarkEnd w:id="0"/>
            <w:r>
              <w:rPr>
                <w:rFonts w:hint="eastAsia"/>
                <w:b w:val="0"/>
                <w:bCs w:val="0"/>
                <w:color w:val="auto"/>
                <w:sz w:val="24"/>
                <w:lang w:eastAsia="zh-CN"/>
              </w:rPr>
              <w:t>工与验收</w:t>
            </w:r>
          </w:p>
        </w:tc>
        <w:tc>
          <w:tcPr>
            <w:tcW w:w="4725" w:type="dxa"/>
            <w:vAlign w:val="center"/>
          </w:tcPr>
          <w:p>
            <w:pPr>
              <w:jc w:val="both"/>
              <w:rPr>
                <w:rFonts w:hint="eastAsia" w:ascii="仿宋_GB2312" w:hAnsi="仿宋_GB2312" w:eastAsia="宋体" w:cs="仿宋_GB2312"/>
                <w:color w:val="auto"/>
                <w:sz w:val="24"/>
                <w:lang w:eastAsia="zh-CN"/>
              </w:rPr>
            </w:pPr>
            <w:r>
              <w:rPr>
                <w:rFonts w:hint="eastAsia"/>
                <w:b w:val="0"/>
                <w:bCs w:val="0"/>
                <w:color w:val="auto"/>
                <w:sz w:val="24"/>
              </w:rPr>
              <w:t>楼国彪</w:t>
            </w:r>
            <w:r>
              <w:rPr>
                <w:rFonts w:hint="eastAsia"/>
                <w:b w:val="0"/>
                <w:bCs w:val="0"/>
                <w:color w:val="auto"/>
                <w:sz w:val="24"/>
                <w:lang w:val="en-US" w:eastAsia="zh-CN"/>
              </w:rPr>
              <w:t xml:space="preserve"> </w:t>
            </w:r>
            <w:r>
              <w:rPr>
                <w:rFonts w:hint="eastAsia" w:ascii="宋体" w:hAnsi="宋体" w:eastAsia="宋体" w:cs="宋体"/>
                <w:color w:val="auto"/>
                <w:kern w:val="0"/>
                <w:sz w:val="24"/>
                <w:szCs w:val="24"/>
                <w:lang w:bidi="ar"/>
              </w:rPr>
              <w:t>博士，同济大学土木工程学院副教授，土木工程防灾国家重点实验室工程结构抗火试验室主任，中国建筑学会结构抗火专业委员会委员、秘书长</w:t>
            </w:r>
            <w:r>
              <w:rPr>
                <w:rFonts w:hint="eastAsia" w:ascii="宋体" w:hAnsi="宋体" w:eastAsia="宋体" w:cs="宋体"/>
                <w:color w:val="auto"/>
                <w:kern w:val="0"/>
                <w:sz w:val="24"/>
                <w:szCs w:val="24"/>
                <w:lang w:eastAsia="zh-CN" w:bidi="ar"/>
              </w:rPr>
              <w:t>。</w:t>
            </w:r>
          </w:p>
        </w:tc>
        <w:tc>
          <w:tcPr>
            <w:tcW w:w="1113"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48" w:type="dxa"/>
            <w:vMerge w:val="continue"/>
            <w:vAlign w:val="center"/>
          </w:tcPr>
          <w:p>
            <w:pPr>
              <w:jc w:val="center"/>
              <w:rPr>
                <w:color w:val="auto"/>
                <w:sz w:val="28"/>
                <w:szCs w:val="28"/>
              </w:rPr>
            </w:pPr>
          </w:p>
        </w:tc>
        <w:tc>
          <w:tcPr>
            <w:tcW w:w="3062" w:type="dxa"/>
            <w:vMerge w:val="continue"/>
            <w:vAlign w:val="center"/>
          </w:tcPr>
          <w:p>
            <w:pPr>
              <w:jc w:val="center"/>
              <w:rPr>
                <w:color w:val="auto"/>
                <w:sz w:val="28"/>
                <w:szCs w:val="28"/>
              </w:rPr>
            </w:pPr>
          </w:p>
        </w:tc>
        <w:tc>
          <w:tcPr>
            <w:tcW w:w="3000" w:type="dxa"/>
            <w:vAlign w:val="center"/>
          </w:tcPr>
          <w:p>
            <w:pPr>
              <w:jc w:val="left"/>
              <w:rPr>
                <w:color w:val="auto"/>
                <w:sz w:val="24"/>
              </w:rPr>
            </w:pPr>
            <w:r>
              <w:rPr>
                <w:rFonts w:hint="eastAsia"/>
                <w:b w:val="0"/>
                <w:bCs w:val="0"/>
                <w:color w:val="auto"/>
                <w:sz w:val="24"/>
              </w:rPr>
              <w:t>混凝土结构抗火设计原理及消防审查与验收</w:t>
            </w:r>
          </w:p>
        </w:tc>
        <w:tc>
          <w:tcPr>
            <w:tcW w:w="4725" w:type="dxa"/>
            <w:vAlign w:val="center"/>
          </w:tcPr>
          <w:p>
            <w:pPr>
              <w:jc w:val="both"/>
              <w:rPr>
                <w:rFonts w:hint="eastAsia" w:ascii="仿宋_GB2312" w:hAnsi="仿宋_GB2312" w:cs="仿宋_GB2312" w:eastAsiaTheme="minorEastAsia"/>
                <w:color w:val="auto"/>
                <w:sz w:val="24"/>
                <w:lang w:val="en-US" w:eastAsia="zh-CN"/>
              </w:rPr>
            </w:pPr>
            <w:r>
              <w:rPr>
                <w:rFonts w:hint="eastAsia"/>
                <w:b w:val="0"/>
                <w:bCs w:val="0"/>
                <w:color w:val="auto"/>
                <w:sz w:val="24"/>
              </w:rPr>
              <w:t>王广勇</w:t>
            </w:r>
            <w:r>
              <w:rPr>
                <w:rFonts w:hint="eastAsia"/>
                <w:b w:val="0"/>
                <w:bCs w:val="0"/>
                <w:color w:val="auto"/>
                <w:sz w:val="24"/>
                <w:lang w:val="en-US" w:eastAsia="zh-CN"/>
              </w:rPr>
              <w:t xml:space="preserve"> </w:t>
            </w:r>
            <w:r>
              <w:rPr>
                <w:rFonts w:hint="eastAsia" w:ascii="宋体" w:hAnsi="宋体" w:eastAsia="宋体" w:cs="宋体"/>
                <w:color w:val="auto"/>
                <w:kern w:val="0"/>
                <w:sz w:val="24"/>
                <w:szCs w:val="24"/>
                <w:lang w:bidi="ar"/>
              </w:rPr>
              <w:t>博士，烟台大学土木系教授，</w:t>
            </w:r>
            <w:r>
              <w:rPr>
                <w:rFonts w:hint="eastAsia"/>
                <w:b w:val="0"/>
                <w:bCs w:val="0"/>
                <w:color w:val="auto"/>
                <w:sz w:val="24"/>
              </w:rPr>
              <w:t>中国建筑科学研究院有限公司教授级高工</w:t>
            </w:r>
            <w:r>
              <w:rPr>
                <w:rFonts w:hint="eastAsia"/>
                <w:b w:val="0"/>
                <w:bCs w:val="0"/>
                <w:color w:val="auto"/>
                <w:sz w:val="24"/>
                <w:lang w:eastAsia="zh-CN"/>
              </w:rPr>
              <w:t>。</w:t>
            </w:r>
          </w:p>
        </w:tc>
        <w:tc>
          <w:tcPr>
            <w:tcW w:w="1113" w:type="dxa"/>
            <w:vAlign w:val="center"/>
          </w:tcPr>
          <w:p>
            <w:pPr>
              <w:jc w:val="center"/>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948" w:type="dxa"/>
            <w:vMerge w:val="continue"/>
            <w:vAlign w:val="center"/>
          </w:tcPr>
          <w:p>
            <w:pPr>
              <w:jc w:val="center"/>
              <w:rPr>
                <w:color w:val="auto"/>
                <w:sz w:val="28"/>
                <w:szCs w:val="28"/>
              </w:rPr>
            </w:pPr>
          </w:p>
        </w:tc>
        <w:tc>
          <w:tcPr>
            <w:tcW w:w="3062" w:type="dxa"/>
            <w:vMerge w:val="continue"/>
            <w:vAlign w:val="center"/>
          </w:tcPr>
          <w:p>
            <w:pPr>
              <w:jc w:val="center"/>
              <w:rPr>
                <w:color w:val="auto"/>
                <w:sz w:val="28"/>
                <w:szCs w:val="28"/>
              </w:rPr>
            </w:pPr>
          </w:p>
        </w:tc>
        <w:tc>
          <w:tcPr>
            <w:tcW w:w="3000" w:type="dxa"/>
            <w:vAlign w:val="center"/>
          </w:tcPr>
          <w:p>
            <w:pPr>
              <w:jc w:val="left"/>
              <w:rPr>
                <w:rFonts w:hint="eastAsia" w:eastAsiaTheme="minorEastAsia"/>
                <w:color w:val="auto"/>
                <w:sz w:val="24"/>
                <w:lang w:eastAsia="zh-CN"/>
              </w:rPr>
            </w:pPr>
            <w:r>
              <w:rPr>
                <w:rFonts w:hint="eastAsia"/>
                <w:b w:val="0"/>
                <w:bCs w:val="0"/>
                <w:color w:val="auto"/>
                <w:sz w:val="24"/>
              </w:rPr>
              <w:t>钢-混凝土组合结构</w:t>
            </w:r>
            <w:r>
              <w:rPr>
                <w:rFonts w:hint="eastAsia"/>
                <w:b w:val="0"/>
                <w:bCs w:val="0"/>
                <w:color w:val="auto"/>
                <w:sz w:val="24"/>
                <w:lang w:eastAsia="zh-CN"/>
              </w:rPr>
              <w:t>和混合结构</w:t>
            </w:r>
            <w:r>
              <w:rPr>
                <w:rFonts w:hint="eastAsia"/>
                <w:b w:val="0"/>
                <w:bCs w:val="0"/>
                <w:color w:val="auto"/>
                <w:sz w:val="24"/>
              </w:rPr>
              <w:t>抗火设计</w:t>
            </w:r>
            <w:r>
              <w:rPr>
                <w:rFonts w:hint="eastAsia"/>
                <w:b w:val="0"/>
                <w:bCs w:val="0"/>
                <w:color w:val="auto"/>
                <w:sz w:val="24"/>
                <w:lang w:eastAsia="zh-CN"/>
              </w:rPr>
              <w:t>、</w:t>
            </w:r>
            <w:r>
              <w:rPr>
                <w:rFonts w:hint="eastAsia"/>
                <w:b w:val="0"/>
                <w:bCs w:val="0"/>
                <w:color w:val="auto"/>
                <w:sz w:val="24"/>
              </w:rPr>
              <w:t>施工</w:t>
            </w:r>
            <w:r>
              <w:rPr>
                <w:rFonts w:hint="eastAsia"/>
                <w:b w:val="0"/>
                <w:bCs w:val="0"/>
                <w:color w:val="auto"/>
                <w:sz w:val="24"/>
                <w:lang w:eastAsia="zh-CN"/>
              </w:rPr>
              <w:t>与</w:t>
            </w:r>
            <w:r>
              <w:rPr>
                <w:rFonts w:hint="eastAsia"/>
                <w:b w:val="0"/>
                <w:bCs w:val="0"/>
                <w:color w:val="auto"/>
                <w:sz w:val="24"/>
              </w:rPr>
              <w:t>验收</w:t>
            </w:r>
          </w:p>
        </w:tc>
        <w:tc>
          <w:tcPr>
            <w:tcW w:w="4725" w:type="dxa"/>
            <w:vAlign w:val="center"/>
          </w:tcPr>
          <w:p>
            <w:pPr>
              <w:jc w:val="both"/>
              <w:rPr>
                <w:rFonts w:hint="eastAsia" w:ascii="仿宋_GB2312" w:hAnsi="仿宋_GB2312" w:eastAsia="宋体" w:cs="仿宋_GB2312"/>
                <w:color w:val="auto"/>
                <w:sz w:val="24"/>
                <w:lang w:val="en-US" w:eastAsia="zh-CN"/>
              </w:rPr>
            </w:pPr>
            <w:r>
              <w:rPr>
                <w:rFonts w:hint="eastAsia"/>
                <w:b w:val="0"/>
                <w:bCs w:val="0"/>
                <w:color w:val="auto"/>
                <w:sz w:val="24"/>
              </w:rPr>
              <w:t>李威</w:t>
            </w:r>
            <w:r>
              <w:rPr>
                <w:rFonts w:hint="eastAsia"/>
                <w:b w:val="0"/>
                <w:bCs w:val="0"/>
                <w:color w:val="auto"/>
                <w:sz w:val="24"/>
                <w:lang w:val="en-US" w:eastAsia="zh-CN"/>
              </w:rPr>
              <w:t xml:space="preserve"> </w:t>
            </w:r>
            <w:r>
              <w:rPr>
                <w:rFonts w:hint="eastAsia" w:ascii="宋体" w:hAnsi="宋体" w:eastAsia="宋体" w:cs="宋体"/>
                <w:color w:val="auto"/>
                <w:kern w:val="0"/>
                <w:sz w:val="24"/>
                <w:szCs w:val="24"/>
                <w:lang w:bidi="ar"/>
              </w:rPr>
              <w:t>博士，清华大学土木工程系副教授、博士生导师</w:t>
            </w:r>
            <w:r>
              <w:rPr>
                <w:rFonts w:hint="eastAsia" w:ascii="宋体" w:hAnsi="宋体" w:eastAsia="宋体" w:cs="宋体"/>
                <w:color w:val="auto"/>
                <w:kern w:val="0"/>
                <w:sz w:val="24"/>
                <w:szCs w:val="24"/>
                <w:lang w:eastAsia="zh-CN" w:bidi="ar"/>
              </w:rPr>
              <w:t>，中国土木工程学会工程防火技术分会理事。</w:t>
            </w:r>
          </w:p>
        </w:tc>
        <w:tc>
          <w:tcPr>
            <w:tcW w:w="1113"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48" w:type="dxa"/>
            <w:vMerge w:val="continue"/>
            <w:vAlign w:val="center"/>
          </w:tcPr>
          <w:p>
            <w:pPr>
              <w:jc w:val="center"/>
              <w:rPr>
                <w:color w:val="auto"/>
                <w:sz w:val="28"/>
                <w:szCs w:val="28"/>
              </w:rPr>
            </w:pPr>
          </w:p>
        </w:tc>
        <w:tc>
          <w:tcPr>
            <w:tcW w:w="3062" w:type="dxa"/>
            <w:vMerge w:val="continue"/>
            <w:vAlign w:val="center"/>
          </w:tcPr>
          <w:p>
            <w:pPr>
              <w:jc w:val="center"/>
              <w:rPr>
                <w:color w:val="auto"/>
                <w:sz w:val="28"/>
                <w:szCs w:val="28"/>
              </w:rPr>
            </w:pPr>
          </w:p>
        </w:tc>
        <w:tc>
          <w:tcPr>
            <w:tcW w:w="3000" w:type="dxa"/>
            <w:vAlign w:val="center"/>
          </w:tcPr>
          <w:p>
            <w:pPr>
              <w:jc w:val="left"/>
              <w:rPr>
                <w:rFonts w:hint="eastAsia" w:eastAsiaTheme="minorEastAsia"/>
                <w:color w:val="auto"/>
                <w:sz w:val="24"/>
                <w:lang w:eastAsia="zh-CN"/>
              </w:rPr>
            </w:pPr>
            <w:r>
              <w:rPr>
                <w:rFonts w:hint="eastAsia"/>
                <w:b w:val="0"/>
                <w:bCs w:val="0"/>
                <w:color w:val="auto"/>
                <w:sz w:val="24"/>
              </w:rPr>
              <w:t>砌体结构抗火设计原理及施工验收</w:t>
            </w:r>
          </w:p>
        </w:tc>
        <w:tc>
          <w:tcPr>
            <w:tcW w:w="4725" w:type="dxa"/>
            <w:vAlign w:val="center"/>
          </w:tcPr>
          <w:p>
            <w:pPr>
              <w:jc w:val="both"/>
              <w:rPr>
                <w:rFonts w:ascii="仿宋_GB2312" w:hAnsi="仿宋_GB2312" w:eastAsia="仿宋_GB2312" w:cs="仿宋_GB2312"/>
                <w:color w:val="auto"/>
                <w:sz w:val="24"/>
              </w:rPr>
            </w:pPr>
            <w:r>
              <w:rPr>
                <w:rFonts w:hint="eastAsia"/>
                <w:b w:val="0"/>
                <w:bCs w:val="0"/>
                <w:color w:val="auto"/>
                <w:sz w:val="24"/>
              </w:rPr>
              <w:t>宋天诣</w:t>
            </w:r>
            <w:r>
              <w:rPr>
                <w:rFonts w:hint="eastAsia"/>
                <w:b w:val="0"/>
                <w:bCs w:val="0"/>
                <w:color w:val="auto"/>
                <w:sz w:val="24"/>
                <w:lang w:val="en-US" w:eastAsia="zh-CN"/>
              </w:rPr>
              <w:t xml:space="preserve"> </w:t>
            </w:r>
            <w:r>
              <w:rPr>
                <w:rFonts w:hint="eastAsia" w:ascii="宋体" w:hAnsi="宋体" w:eastAsia="宋体" w:cs="宋体"/>
                <w:color w:val="auto"/>
                <w:kern w:val="0"/>
                <w:sz w:val="24"/>
                <w:szCs w:val="24"/>
                <w:lang w:bidi="ar"/>
              </w:rPr>
              <w:t>博士，北京工业大学建筑工程学院副教授，硕士生导师。</w:t>
            </w:r>
          </w:p>
        </w:tc>
        <w:tc>
          <w:tcPr>
            <w:tcW w:w="1113"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948" w:type="dxa"/>
            <w:vMerge w:val="continue"/>
            <w:vAlign w:val="center"/>
          </w:tcPr>
          <w:p>
            <w:pPr>
              <w:jc w:val="center"/>
              <w:rPr>
                <w:color w:val="auto"/>
                <w:sz w:val="28"/>
                <w:szCs w:val="28"/>
              </w:rPr>
            </w:pPr>
          </w:p>
        </w:tc>
        <w:tc>
          <w:tcPr>
            <w:tcW w:w="3062" w:type="dxa"/>
            <w:vMerge w:val="continue"/>
            <w:vAlign w:val="center"/>
          </w:tcPr>
          <w:p>
            <w:pPr>
              <w:jc w:val="center"/>
              <w:rPr>
                <w:color w:val="auto"/>
                <w:sz w:val="28"/>
                <w:szCs w:val="28"/>
              </w:rPr>
            </w:pPr>
          </w:p>
        </w:tc>
        <w:tc>
          <w:tcPr>
            <w:tcW w:w="3000" w:type="dxa"/>
            <w:vAlign w:val="center"/>
          </w:tcPr>
          <w:p>
            <w:pPr>
              <w:jc w:val="left"/>
              <w:rPr>
                <w:rFonts w:hint="eastAsia"/>
                <w:b w:val="0"/>
                <w:bCs w:val="0"/>
                <w:color w:val="auto"/>
                <w:sz w:val="24"/>
              </w:rPr>
            </w:pPr>
            <w:r>
              <w:rPr>
                <w:rFonts w:hint="eastAsia"/>
                <w:b w:val="0"/>
                <w:bCs w:val="0"/>
                <w:color w:val="auto"/>
                <w:sz w:val="24"/>
              </w:rPr>
              <w:t>竹木结构抗火设计和施工验收</w:t>
            </w:r>
          </w:p>
        </w:tc>
        <w:tc>
          <w:tcPr>
            <w:tcW w:w="4725" w:type="dxa"/>
            <w:vAlign w:val="center"/>
          </w:tcPr>
          <w:p>
            <w:pPr>
              <w:jc w:val="both"/>
              <w:rPr>
                <w:rFonts w:ascii="仿宋_GB2312" w:hAnsi="仿宋_GB2312" w:eastAsia="仿宋_GB2312" w:cs="仿宋_GB2312"/>
                <w:color w:val="auto"/>
                <w:sz w:val="24"/>
              </w:rPr>
            </w:pPr>
            <w:r>
              <w:rPr>
                <w:rFonts w:hint="eastAsia"/>
                <w:b w:val="0"/>
                <w:bCs w:val="0"/>
                <w:color w:val="auto"/>
                <w:sz w:val="24"/>
              </w:rPr>
              <w:t>许清风</w:t>
            </w:r>
            <w:r>
              <w:rPr>
                <w:rFonts w:hint="eastAsia"/>
                <w:b w:val="0"/>
                <w:bCs w:val="0"/>
                <w:color w:val="auto"/>
                <w:sz w:val="24"/>
                <w:lang w:val="en-US" w:eastAsia="zh-CN"/>
              </w:rPr>
              <w:t xml:space="preserve"> </w:t>
            </w:r>
            <w:r>
              <w:rPr>
                <w:rFonts w:hint="eastAsia" w:ascii="宋体" w:hAnsi="宋体" w:eastAsia="宋体" w:cs="宋体"/>
                <w:color w:val="auto"/>
                <w:kern w:val="0"/>
                <w:sz w:val="24"/>
                <w:szCs w:val="24"/>
                <w:lang w:bidi="ar"/>
              </w:rPr>
              <w:t>上海市建筑科学研究院有限公司副总工，工学博士、教授级高级工程师。</w:t>
            </w:r>
          </w:p>
        </w:tc>
        <w:tc>
          <w:tcPr>
            <w:tcW w:w="1113"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bl>
    <w:p>
      <w:pPr>
        <w:pStyle w:val="2"/>
        <w:ind w:firstLine="0"/>
        <w:jc w:val="center"/>
        <w:rPr>
          <w:rFonts w:hint="eastAsia"/>
          <w:color w:val="auto"/>
        </w:rPr>
        <w:sectPr>
          <w:pgSz w:w="16838" w:h="11906" w:orient="landscape"/>
          <w:pgMar w:top="1417" w:right="1440" w:bottom="1417" w:left="1440" w:header="851" w:footer="992" w:gutter="0"/>
          <w:cols w:space="425" w:num="1"/>
          <w:docGrid w:type="lines" w:linePitch="312" w:charSpace="0"/>
        </w:sectPr>
      </w:pPr>
    </w:p>
    <w:tbl>
      <w:tblPr>
        <w:tblStyle w:val="5"/>
        <w:tblW w:w="13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3050"/>
        <w:gridCol w:w="3000"/>
        <w:gridCol w:w="468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63" w:type="dxa"/>
            <w:vAlign w:val="center"/>
          </w:tcPr>
          <w:p>
            <w:pPr>
              <w:jc w:val="center"/>
              <w:rPr>
                <w:b/>
                <w:bCs/>
                <w:color w:val="auto"/>
                <w:sz w:val="28"/>
                <w:szCs w:val="28"/>
              </w:rPr>
            </w:pPr>
            <w:r>
              <w:rPr>
                <w:rFonts w:hint="eastAsia"/>
                <w:b/>
                <w:bCs/>
                <w:color w:val="auto"/>
                <w:sz w:val="28"/>
                <w:szCs w:val="28"/>
              </w:rPr>
              <w:t>专</w:t>
            </w:r>
            <w:r>
              <w:rPr>
                <w:rFonts w:hint="eastAsia"/>
                <w:b/>
                <w:bCs/>
                <w:color w:val="auto"/>
                <w:sz w:val="28"/>
                <w:szCs w:val="28"/>
                <w:lang w:val="en-US" w:eastAsia="zh-CN"/>
              </w:rPr>
              <w:t xml:space="preserve">  </w:t>
            </w:r>
            <w:r>
              <w:rPr>
                <w:rFonts w:hint="eastAsia"/>
                <w:b/>
                <w:bCs/>
                <w:color w:val="auto"/>
                <w:sz w:val="28"/>
                <w:szCs w:val="28"/>
              </w:rPr>
              <w:t>题</w:t>
            </w:r>
          </w:p>
        </w:tc>
        <w:tc>
          <w:tcPr>
            <w:tcW w:w="3050" w:type="dxa"/>
            <w:vAlign w:val="center"/>
          </w:tcPr>
          <w:p>
            <w:pPr>
              <w:jc w:val="center"/>
              <w:rPr>
                <w:b/>
                <w:bCs/>
                <w:color w:val="auto"/>
                <w:sz w:val="28"/>
                <w:szCs w:val="28"/>
              </w:rPr>
            </w:pPr>
            <w:r>
              <w:rPr>
                <w:rFonts w:hint="eastAsia"/>
                <w:b/>
                <w:bCs/>
                <w:color w:val="auto"/>
                <w:sz w:val="28"/>
                <w:szCs w:val="28"/>
              </w:rPr>
              <w:t>内容介绍</w:t>
            </w:r>
          </w:p>
        </w:tc>
        <w:tc>
          <w:tcPr>
            <w:tcW w:w="3000" w:type="dxa"/>
            <w:vAlign w:val="center"/>
          </w:tcPr>
          <w:p>
            <w:pPr>
              <w:jc w:val="center"/>
              <w:rPr>
                <w:b/>
                <w:bCs/>
                <w:color w:val="auto"/>
                <w:sz w:val="28"/>
                <w:szCs w:val="28"/>
              </w:rPr>
            </w:pPr>
            <w:r>
              <w:rPr>
                <w:rFonts w:hint="eastAsia"/>
                <w:b/>
                <w:bCs/>
                <w:color w:val="auto"/>
                <w:sz w:val="28"/>
                <w:szCs w:val="28"/>
              </w:rPr>
              <w:t>课程名称</w:t>
            </w:r>
          </w:p>
        </w:tc>
        <w:tc>
          <w:tcPr>
            <w:tcW w:w="4681" w:type="dxa"/>
            <w:vAlign w:val="center"/>
          </w:tcPr>
          <w:p>
            <w:pPr>
              <w:jc w:val="center"/>
              <w:rPr>
                <w:b/>
                <w:bCs/>
                <w:color w:val="auto"/>
                <w:sz w:val="28"/>
                <w:szCs w:val="28"/>
              </w:rPr>
            </w:pPr>
            <w:r>
              <w:rPr>
                <w:rFonts w:hint="eastAsia"/>
                <w:b/>
                <w:bCs/>
                <w:color w:val="auto"/>
                <w:sz w:val="28"/>
                <w:szCs w:val="28"/>
              </w:rPr>
              <w:t>授课教师及职务</w:t>
            </w:r>
          </w:p>
        </w:tc>
        <w:tc>
          <w:tcPr>
            <w:tcW w:w="1237" w:type="dxa"/>
            <w:vAlign w:val="center"/>
          </w:tcPr>
          <w:p>
            <w:pPr>
              <w:jc w:val="center"/>
              <w:rPr>
                <w:rFonts w:hint="eastAsia"/>
                <w:b/>
                <w:bCs/>
                <w:color w:val="auto"/>
                <w:sz w:val="28"/>
                <w:szCs w:val="28"/>
              </w:rPr>
            </w:pPr>
            <w:r>
              <w:rPr>
                <w:rFonts w:hint="eastAsia"/>
                <w:b/>
                <w:bCs/>
                <w:color w:val="auto"/>
                <w:sz w:val="28"/>
                <w:szCs w:val="28"/>
                <w:lang w:eastAsia="zh-CN"/>
              </w:rPr>
              <w:t>学</w:t>
            </w:r>
            <w:r>
              <w:rPr>
                <w:rFonts w:hint="eastAsia"/>
                <w:b/>
                <w:bCs/>
                <w:color w:val="auto"/>
                <w:sz w:val="28"/>
                <w:szCs w:val="28"/>
                <w:lang w:val="en-US" w:eastAsia="zh-CN"/>
              </w:rPr>
              <w:t xml:space="preserve"> </w:t>
            </w:r>
            <w:r>
              <w:rPr>
                <w:rFonts w:hint="eastAsia"/>
                <w:b/>
                <w:bCs/>
                <w:color w:val="auto"/>
                <w:sz w:val="28"/>
                <w:szCs w:val="28"/>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63" w:type="dxa"/>
            <w:vMerge w:val="restart"/>
            <w:vAlign w:val="center"/>
          </w:tcPr>
          <w:p>
            <w:pPr>
              <w:jc w:val="both"/>
              <w:rPr>
                <w:rFonts w:hint="eastAsia"/>
                <w:b/>
                <w:bCs/>
                <w:color w:val="auto"/>
                <w:sz w:val="24"/>
              </w:rPr>
            </w:pPr>
            <w:r>
              <w:rPr>
                <w:rFonts w:hint="eastAsia"/>
                <w:b/>
                <w:bCs/>
                <w:color w:val="auto"/>
                <w:sz w:val="24"/>
                <w:lang w:eastAsia="zh-CN"/>
              </w:rPr>
              <w:t>三、</w:t>
            </w:r>
            <w:r>
              <w:rPr>
                <w:rFonts w:hint="eastAsia"/>
                <w:b/>
                <w:bCs/>
                <w:color w:val="auto"/>
                <w:sz w:val="24"/>
              </w:rPr>
              <w:t>消防给水及</w:t>
            </w:r>
          </w:p>
          <w:p>
            <w:pPr>
              <w:jc w:val="center"/>
              <w:rPr>
                <w:color w:val="auto"/>
                <w:sz w:val="28"/>
                <w:szCs w:val="28"/>
              </w:rPr>
            </w:pPr>
            <w:r>
              <w:rPr>
                <w:rFonts w:hint="eastAsia"/>
                <w:b/>
                <w:bCs/>
                <w:color w:val="auto"/>
                <w:sz w:val="24"/>
              </w:rPr>
              <w:t>灭火设施</w:t>
            </w:r>
          </w:p>
        </w:tc>
        <w:tc>
          <w:tcPr>
            <w:tcW w:w="3050" w:type="dxa"/>
            <w:vMerge w:val="restart"/>
            <w:vAlign w:val="center"/>
          </w:tcPr>
          <w:p>
            <w:pPr>
              <w:ind w:firstLine="480" w:firstLineChars="200"/>
              <w:jc w:val="left"/>
              <w:rPr>
                <w:color w:val="auto"/>
                <w:sz w:val="24"/>
              </w:rPr>
            </w:pPr>
            <w:r>
              <w:rPr>
                <w:rFonts w:hint="eastAsia"/>
                <w:b w:val="0"/>
                <w:bCs w:val="0"/>
                <w:color w:val="auto"/>
                <w:sz w:val="24"/>
              </w:rPr>
              <w:t>消防给水及灭火设施是建筑防火的重要组成部分</w:t>
            </w:r>
            <w:r>
              <w:rPr>
                <w:rFonts w:hint="eastAsia"/>
                <w:b w:val="0"/>
                <w:bCs w:val="0"/>
                <w:color w:val="auto"/>
                <w:sz w:val="24"/>
                <w:lang w:eastAsia="zh-CN"/>
              </w:rPr>
              <w:t>，</w:t>
            </w:r>
            <w:r>
              <w:rPr>
                <w:rFonts w:hint="eastAsia"/>
                <w:b w:val="0"/>
                <w:bCs w:val="0"/>
                <w:color w:val="auto"/>
                <w:sz w:val="24"/>
              </w:rPr>
              <w:t>是火灾最基本最重要的减灾</w:t>
            </w:r>
            <w:r>
              <w:rPr>
                <w:rFonts w:hint="eastAsia"/>
                <w:b w:val="0"/>
                <w:bCs w:val="0"/>
                <w:color w:val="auto"/>
                <w:sz w:val="24"/>
              </w:rPr>
              <w:t>设施，世界各国普遍重视。本</w:t>
            </w:r>
            <w:r>
              <w:rPr>
                <w:rFonts w:hint="eastAsia"/>
                <w:b w:val="0"/>
                <w:bCs w:val="0"/>
                <w:color w:val="auto"/>
                <w:sz w:val="24"/>
                <w:lang w:eastAsia="zh-CN"/>
              </w:rPr>
              <w:t>专题</w:t>
            </w:r>
            <w:r>
              <w:rPr>
                <w:rFonts w:hint="eastAsia"/>
                <w:b w:val="0"/>
                <w:bCs w:val="0"/>
                <w:color w:val="auto"/>
                <w:sz w:val="24"/>
              </w:rPr>
              <w:t>课程共</w:t>
            </w:r>
            <w:r>
              <w:rPr>
                <w:rFonts w:hint="eastAsia"/>
                <w:b w:val="0"/>
                <w:bCs w:val="0"/>
                <w:color w:val="auto"/>
                <w:sz w:val="24"/>
              </w:rPr>
              <w:t>十</w:t>
            </w:r>
            <w:r>
              <w:rPr>
                <w:rFonts w:hint="eastAsia"/>
                <w:b w:val="0"/>
                <w:bCs w:val="0"/>
                <w:color w:val="auto"/>
                <w:sz w:val="24"/>
                <w:lang w:eastAsia="zh-CN"/>
              </w:rPr>
              <w:t>六</w:t>
            </w:r>
            <w:r>
              <w:rPr>
                <w:rFonts w:hint="eastAsia"/>
                <w:b w:val="0"/>
                <w:bCs w:val="0"/>
                <w:color w:val="auto"/>
                <w:sz w:val="24"/>
              </w:rPr>
              <w:t>讲</w:t>
            </w:r>
            <w:r>
              <w:rPr>
                <w:rFonts w:hint="eastAsia"/>
                <w:b w:val="0"/>
                <w:bCs w:val="0"/>
                <w:color w:val="auto"/>
                <w:sz w:val="24"/>
              </w:rPr>
              <w:t>（其中泡沫系统2节后补），第一讲为消防给水及灭火设施的设置</w:t>
            </w:r>
            <w:r>
              <w:rPr>
                <w:rFonts w:hint="eastAsia"/>
                <w:b w:val="0"/>
                <w:bCs w:val="0"/>
                <w:color w:val="auto"/>
                <w:sz w:val="24"/>
                <w:lang w:eastAsia="zh-CN"/>
              </w:rPr>
              <w:t>，</w:t>
            </w:r>
            <w:r>
              <w:rPr>
                <w:rFonts w:hint="eastAsia"/>
                <w:b w:val="0"/>
                <w:bCs w:val="0"/>
                <w:color w:val="auto"/>
                <w:sz w:val="24"/>
              </w:rPr>
              <w:t>第二至</w:t>
            </w:r>
            <w:r>
              <w:rPr>
                <w:rFonts w:hint="eastAsia"/>
                <w:b w:val="0"/>
                <w:bCs w:val="0"/>
                <w:color w:val="auto"/>
                <w:sz w:val="24"/>
                <w:lang w:eastAsia="zh-CN"/>
              </w:rPr>
              <w:t>四</w:t>
            </w:r>
            <w:r>
              <w:rPr>
                <w:rFonts w:hint="eastAsia"/>
                <w:b w:val="0"/>
                <w:bCs w:val="0"/>
                <w:color w:val="auto"/>
                <w:sz w:val="24"/>
              </w:rPr>
              <w:t>讲为</w:t>
            </w:r>
            <w:r>
              <w:rPr>
                <w:rFonts w:hint="eastAsia"/>
                <w:b w:val="0"/>
                <w:bCs w:val="0"/>
                <w:color w:val="auto"/>
                <w:sz w:val="24"/>
              </w:rPr>
              <w:t>消防给水及消火栓系统</w:t>
            </w:r>
            <w:r>
              <w:rPr>
                <w:rFonts w:hint="eastAsia"/>
                <w:b w:val="0"/>
                <w:bCs w:val="0"/>
                <w:color w:val="auto"/>
                <w:sz w:val="24"/>
              </w:rPr>
              <w:t>，第五至第七讲是自动喷水灭火系统，</w:t>
            </w:r>
            <w:r>
              <w:rPr>
                <w:rFonts w:hint="eastAsia"/>
                <w:b w:val="0"/>
                <w:bCs w:val="0"/>
                <w:color w:val="auto"/>
                <w:sz w:val="24"/>
              </w:rPr>
              <w:t>第八至</w:t>
            </w:r>
            <w:r>
              <w:rPr>
                <w:rFonts w:hint="eastAsia"/>
                <w:b w:val="0"/>
                <w:bCs w:val="0"/>
                <w:color w:val="auto"/>
                <w:sz w:val="24"/>
                <w:lang w:eastAsia="zh-CN"/>
              </w:rPr>
              <w:t>九</w:t>
            </w:r>
            <w:r>
              <w:rPr>
                <w:rFonts w:hint="eastAsia"/>
                <w:b w:val="0"/>
                <w:bCs w:val="0"/>
                <w:color w:val="auto"/>
                <w:sz w:val="24"/>
              </w:rPr>
              <w:t>讲是固定消防炮灭火系统、自动跟踪定位射流灭火系统</w:t>
            </w:r>
            <w:r>
              <w:rPr>
                <w:rFonts w:hint="eastAsia"/>
                <w:b w:val="0"/>
                <w:bCs w:val="0"/>
                <w:color w:val="auto"/>
                <w:sz w:val="24"/>
              </w:rPr>
              <w:t>，第</w:t>
            </w:r>
            <w:r>
              <w:rPr>
                <w:rFonts w:hint="eastAsia"/>
                <w:b w:val="0"/>
                <w:bCs w:val="0"/>
                <w:color w:val="auto"/>
                <w:sz w:val="24"/>
              </w:rPr>
              <w:t>十至第十</w:t>
            </w:r>
            <w:r>
              <w:rPr>
                <w:rFonts w:hint="eastAsia"/>
                <w:b w:val="0"/>
                <w:bCs w:val="0"/>
                <w:color w:val="auto"/>
                <w:sz w:val="24"/>
                <w:lang w:eastAsia="zh-CN"/>
              </w:rPr>
              <w:t>二</w:t>
            </w:r>
            <w:r>
              <w:rPr>
                <w:rFonts w:hint="eastAsia"/>
                <w:b w:val="0"/>
                <w:bCs w:val="0"/>
                <w:color w:val="auto"/>
                <w:sz w:val="24"/>
              </w:rPr>
              <w:t>讲是水喷雾、细水雾灭火系统，第十</w:t>
            </w:r>
            <w:r>
              <w:rPr>
                <w:rFonts w:hint="eastAsia"/>
                <w:b w:val="0"/>
                <w:bCs w:val="0"/>
                <w:color w:val="auto"/>
                <w:sz w:val="24"/>
                <w:lang w:eastAsia="zh-CN"/>
              </w:rPr>
              <w:t>三</w:t>
            </w:r>
            <w:r>
              <w:rPr>
                <w:rFonts w:hint="eastAsia"/>
                <w:b w:val="0"/>
                <w:bCs w:val="0"/>
                <w:color w:val="auto"/>
                <w:sz w:val="24"/>
              </w:rPr>
              <w:t>讲气体灭火系统，第十</w:t>
            </w:r>
            <w:r>
              <w:rPr>
                <w:rFonts w:hint="eastAsia"/>
                <w:b w:val="0"/>
                <w:bCs w:val="0"/>
                <w:color w:val="auto"/>
                <w:sz w:val="24"/>
                <w:lang w:eastAsia="zh-CN"/>
              </w:rPr>
              <w:t>四</w:t>
            </w:r>
            <w:r>
              <w:rPr>
                <w:rFonts w:hint="eastAsia"/>
                <w:b w:val="0"/>
                <w:bCs w:val="0"/>
                <w:color w:val="auto"/>
                <w:sz w:val="24"/>
              </w:rPr>
              <w:t>讲干粉灭火系统。根据住房和城乡建设部《建设工程消防设计审查验收工作细则》</w:t>
            </w:r>
            <w:r>
              <w:rPr>
                <w:rFonts w:hint="eastAsia"/>
                <w:b w:val="0"/>
                <w:bCs w:val="0"/>
                <w:color w:val="auto"/>
                <w:sz w:val="24"/>
                <w:lang w:eastAsia="zh-CN"/>
              </w:rPr>
              <w:t>。</w:t>
            </w:r>
            <w:r>
              <w:rPr>
                <w:rFonts w:hint="eastAsia"/>
                <w:b w:val="0"/>
                <w:bCs w:val="0"/>
                <w:color w:val="auto"/>
                <w:sz w:val="24"/>
              </w:rPr>
              <w:t>本课程以规范、标准中强制性条文为主，辅以重要的“应”条款进行详细讲解，并给出设计审查要点及常见问题分析。</w:t>
            </w:r>
          </w:p>
        </w:tc>
        <w:tc>
          <w:tcPr>
            <w:tcW w:w="3000" w:type="dxa"/>
            <w:vAlign w:val="center"/>
          </w:tcPr>
          <w:p>
            <w:pPr>
              <w:jc w:val="left"/>
              <w:rPr>
                <w:color w:val="auto"/>
                <w:sz w:val="24"/>
              </w:rPr>
            </w:pPr>
            <w:r>
              <w:rPr>
                <w:rFonts w:hint="eastAsia"/>
                <w:b w:val="0"/>
                <w:bCs w:val="0"/>
                <w:color w:val="auto"/>
                <w:sz w:val="24"/>
              </w:rPr>
              <w:t>消防给水及灭火设施的设置</w:t>
            </w:r>
          </w:p>
        </w:tc>
        <w:tc>
          <w:tcPr>
            <w:tcW w:w="4681" w:type="dxa"/>
            <w:vMerge w:val="restart"/>
            <w:vAlign w:val="center"/>
          </w:tcPr>
          <w:p>
            <w:pPr>
              <w:rPr>
                <w:rFonts w:hint="eastAsia" w:ascii="仿宋_GB2312" w:hAnsi="仿宋_GB2312" w:eastAsia="宋体" w:cs="仿宋_GB2312"/>
                <w:color w:val="auto"/>
                <w:sz w:val="24"/>
                <w:lang w:eastAsia="zh-CN"/>
              </w:rPr>
            </w:pPr>
            <w:r>
              <w:rPr>
                <w:rFonts w:hint="eastAsia"/>
                <w:b w:val="0"/>
                <w:bCs w:val="0"/>
                <w:color w:val="auto"/>
                <w:sz w:val="24"/>
              </w:rPr>
              <w:t>黄晓家</w:t>
            </w:r>
            <w:r>
              <w:rPr>
                <w:rFonts w:hint="eastAsia"/>
                <w:b w:val="0"/>
                <w:bCs w:val="0"/>
                <w:color w:val="auto"/>
                <w:sz w:val="24"/>
                <w:lang w:val="en-US" w:eastAsia="zh-CN"/>
              </w:rPr>
              <w:t xml:space="preserve"> </w:t>
            </w:r>
            <w:r>
              <w:rPr>
                <w:rFonts w:hint="eastAsia"/>
                <w:b w:val="0"/>
                <w:bCs w:val="0"/>
                <w:color w:val="auto"/>
                <w:sz w:val="24"/>
              </w:rPr>
              <w:t>中国中元国际工程有限公司总工</w:t>
            </w:r>
            <w:r>
              <w:rPr>
                <w:rFonts w:hint="eastAsia"/>
                <w:b w:val="0"/>
                <w:bCs w:val="0"/>
                <w:color w:val="auto"/>
                <w:sz w:val="24"/>
                <w:lang w:eastAsia="zh-CN"/>
              </w:rPr>
              <w:t>，</w:t>
            </w:r>
            <w:r>
              <w:rPr>
                <w:rFonts w:hint="eastAsia"/>
                <w:b w:val="0"/>
                <w:bCs w:val="0"/>
                <w:color w:val="auto"/>
                <w:sz w:val="24"/>
              </w:rPr>
              <w:t>教授级高工</w:t>
            </w:r>
            <w:r>
              <w:rPr>
                <w:rFonts w:hint="eastAsia"/>
                <w:b w:val="0"/>
                <w:bCs w:val="0"/>
                <w:color w:val="auto"/>
                <w:sz w:val="24"/>
                <w:lang w:eastAsia="zh-CN"/>
              </w:rPr>
              <w:t>，</w:t>
            </w:r>
            <w:r>
              <w:rPr>
                <w:rFonts w:hint="eastAsia"/>
                <w:b w:val="0"/>
                <w:bCs w:val="0"/>
                <w:color w:val="auto"/>
                <w:sz w:val="24"/>
              </w:rPr>
              <w:t>全国工程勘察设计大师</w:t>
            </w:r>
            <w:r>
              <w:rPr>
                <w:rFonts w:hint="eastAsia"/>
                <w:b w:val="0"/>
                <w:bCs w:val="0"/>
                <w:color w:val="auto"/>
                <w:sz w:val="24"/>
                <w:lang w:eastAsia="zh-CN"/>
              </w:rPr>
              <w:t>，</w:t>
            </w:r>
            <w:r>
              <w:rPr>
                <w:rFonts w:hint="eastAsia" w:ascii="宋体" w:hAnsi="宋体" w:eastAsia="宋体" w:cs="宋体"/>
                <w:color w:val="auto"/>
                <w:kern w:val="0"/>
                <w:sz w:val="24"/>
                <w:szCs w:val="24"/>
                <w:lang w:bidi="ar"/>
              </w:rPr>
              <w:t>国务院政府特殊津贴专家，中国科协首席消防科学传播专家</w:t>
            </w:r>
            <w:r>
              <w:rPr>
                <w:rFonts w:hint="eastAsia" w:ascii="宋体" w:hAnsi="宋体" w:eastAsia="宋体" w:cs="宋体"/>
                <w:color w:val="auto"/>
                <w:kern w:val="0"/>
                <w:sz w:val="24"/>
                <w:szCs w:val="24"/>
                <w:lang w:eastAsia="zh-CN" w:bidi="ar"/>
              </w:rPr>
              <w:t>，中国土木工程学会工程防火技术分会副理事长兼秘书长。</w:t>
            </w:r>
          </w:p>
        </w:tc>
        <w:tc>
          <w:tcPr>
            <w:tcW w:w="1237" w:type="dxa"/>
            <w:vAlign w:val="center"/>
          </w:tcPr>
          <w:p>
            <w:pPr>
              <w:jc w:val="center"/>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color w:val="auto"/>
                <w:sz w:val="24"/>
              </w:rPr>
            </w:pPr>
            <w:r>
              <w:rPr>
                <w:rFonts w:hint="eastAsia"/>
                <w:b w:val="0"/>
                <w:bCs w:val="0"/>
                <w:color w:val="auto"/>
                <w:sz w:val="24"/>
              </w:rPr>
              <w:t>消防给水及消火栓系统</w:t>
            </w:r>
          </w:p>
        </w:tc>
        <w:tc>
          <w:tcPr>
            <w:tcW w:w="4681" w:type="dxa"/>
            <w:vMerge w:val="continue"/>
            <w:vAlign w:val="center"/>
          </w:tcPr>
          <w:p>
            <w:pPr>
              <w:rPr>
                <w:rFonts w:ascii="仿宋_GB2312" w:hAnsi="仿宋_GB2312" w:eastAsia="仿宋_GB2312" w:cs="仿宋_GB2312"/>
                <w:color w:val="auto"/>
                <w:sz w:val="24"/>
              </w:rPr>
            </w:pPr>
          </w:p>
        </w:tc>
        <w:tc>
          <w:tcPr>
            <w:tcW w:w="123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rFonts w:hint="eastAsia" w:eastAsiaTheme="minorEastAsia"/>
                <w:color w:val="auto"/>
                <w:sz w:val="24"/>
                <w:lang w:eastAsia="zh-CN"/>
              </w:rPr>
            </w:pPr>
            <w:r>
              <w:rPr>
                <w:rFonts w:hint="eastAsia"/>
                <w:b w:val="0"/>
                <w:bCs w:val="0"/>
                <w:color w:val="auto"/>
                <w:sz w:val="24"/>
              </w:rPr>
              <w:t>自动喷水灭火系统</w:t>
            </w:r>
          </w:p>
        </w:tc>
        <w:tc>
          <w:tcPr>
            <w:tcW w:w="4681" w:type="dxa"/>
            <w:vMerge w:val="continue"/>
            <w:vAlign w:val="center"/>
          </w:tcPr>
          <w:p>
            <w:pPr>
              <w:rPr>
                <w:rFonts w:ascii="仿宋_GB2312" w:hAnsi="仿宋_GB2312" w:eastAsia="仿宋_GB2312" w:cs="仿宋_GB2312"/>
                <w:color w:val="auto"/>
                <w:sz w:val="24"/>
              </w:rPr>
            </w:pPr>
          </w:p>
        </w:tc>
        <w:tc>
          <w:tcPr>
            <w:tcW w:w="1237" w:type="dxa"/>
            <w:vAlign w:val="center"/>
          </w:tcPr>
          <w:p>
            <w:pPr>
              <w:jc w:val="center"/>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rFonts w:hint="eastAsia" w:eastAsiaTheme="minorEastAsia"/>
                <w:color w:val="auto"/>
                <w:sz w:val="24"/>
                <w:lang w:eastAsia="zh-CN"/>
              </w:rPr>
            </w:pPr>
            <w:r>
              <w:rPr>
                <w:rFonts w:hint="eastAsia"/>
                <w:b w:val="0"/>
                <w:bCs w:val="0"/>
                <w:color w:val="auto"/>
                <w:sz w:val="24"/>
              </w:rPr>
              <w:t>固定消防炮灭火系统、自动跟踪定位射流灭火系统</w:t>
            </w:r>
          </w:p>
        </w:tc>
        <w:tc>
          <w:tcPr>
            <w:tcW w:w="4681" w:type="dxa"/>
            <w:vAlign w:val="center"/>
          </w:tcPr>
          <w:p>
            <w:pPr>
              <w:jc w:val="both"/>
              <w:rPr>
                <w:rFonts w:hint="eastAsia" w:eastAsiaTheme="minorEastAsia"/>
                <w:color w:val="auto"/>
                <w:sz w:val="24"/>
                <w:lang w:eastAsia="zh-CN"/>
              </w:rPr>
            </w:pPr>
            <w:r>
              <w:rPr>
                <w:rFonts w:hint="eastAsia"/>
                <w:b w:val="0"/>
                <w:bCs w:val="0"/>
                <w:color w:val="auto"/>
                <w:sz w:val="24"/>
              </w:rPr>
              <w:t>杨志军</w:t>
            </w:r>
            <w:r>
              <w:rPr>
                <w:rFonts w:hint="eastAsia"/>
                <w:b w:val="0"/>
                <w:bCs w:val="0"/>
                <w:color w:val="auto"/>
                <w:sz w:val="24"/>
                <w:lang w:val="en-US" w:eastAsia="zh-CN"/>
              </w:rPr>
              <w:t xml:space="preserve"> </w:t>
            </w:r>
            <w:r>
              <w:rPr>
                <w:rFonts w:hint="eastAsia"/>
                <w:b w:val="0"/>
                <w:bCs w:val="0"/>
                <w:color w:val="auto"/>
                <w:sz w:val="24"/>
              </w:rPr>
              <w:t>应急管理部上海消防研究所研究员、主任</w:t>
            </w:r>
            <w:r>
              <w:rPr>
                <w:rFonts w:hint="eastAsia"/>
                <w:b w:val="0"/>
                <w:bCs w:val="0"/>
                <w:color w:val="auto"/>
                <w:sz w:val="24"/>
                <w:lang w:eastAsia="zh-CN"/>
              </w:rPr>
              <w:t>，中国土木工程学会工程防火技术分会理事，灭火救援论坛秘书长。</w:t>
            </w:r>
          </w:p>
        </w:tc>
        <w:tc>
          <w:tcPr>
            <w:tcW w:w="123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rFonts w:hint="eastAsia" w:ascii="仿宋_GB2312" w:hAnsi="仿宋_GB2312" w:cs="仿宋_GB2312" w:eastAsiaTheme="minorEastAsia"/>
                <w:color w:val="auto"/>
                <w:sz w:val="24"/>
                <w:lang w:eastAsia="zh-CN"/>
              </w:rPr>
            </w:pPr>
            <w:r>
              <w:rPr>
                <w:rFonts w:hint="eastAsia"/>
                <w:b w:val="0"/>
                <w:bCs w:val="0"/>
                <w:color w:val="auto"/>
                <w:sz w:val="24"/>
              </w:rPr>
              <w:t>水喷雾灭火系统</w:t>
            </w:r>
          </w:p>
        </w:tc>
        <w:tc>
          <w:tcPr>
            <w:tcW w:w="4681" w:type="dxa"/>
            <w:vMerge w:val="restart"/>
            <w:vAlign w:val="center"/>
          </w:tcPr>
          <w:p>
            <w:pPr>
              <w:jc w:val="both"/>
              <w:rPr>
                <w:color w:val="auto"/>
                <w:sz w:val="24"/>
              </w:rPr>
            </w:pPr>
            <w:r>
              <w:rPr>
                <w:rFonts w:hint="eastAsia"/>
                <w:b w:val="0"/>
                <w:bCs w:val="0"/>
                <w:color w:val="auto"/>
                <w:sz w:val="24"/>
              </w:rPr>
              <w:t>杨琦</w:t>
            </w:r>
            <w:r>
              <w:rPr>
                <w:rFonts w:hint="eastAsia"/>
                <w:b w:val="0"/>
                <w:bCs w:val="0"/>
                <w:color w:val="auto"/>
                <w:sz w:val="24"/>
                <w:lang w:val="en-US" w:eastAsia="zh-CN"/>
              </w:rPr>
              <w:t xml:space="preserve"> </w:t>
            </w:r>
            <w:r>
              <w:rPr>
                <w:rFonts w:hint="eastAsia"/>
                <w:b w:val="0"/>
                <w:bCs w:val="0"/>
                <w:color w:val="auto"/>
                <w:sz w:val="24"/>
              </w:rPr>
              <w:t>华东建筑设计研究总院总工、教授级高工</w:t>
            </w:r>
            <w:r>
              <w:rPr>
                <w:rFonts w:hint="eastAsia"/>
                <w:b w:val="0"/>
                <w:bCs w:val="0"/>
                <w:color w:val="auto"/>
                <w:sz w:val="24"/>
                <w:lang w:eastAsia="zh-CN"/>
              </w:rPr>
              <w:t>，</w:t>
            </w:r>
            <w:r>
              <w:rPr>
                <w:rFonts w:hint="eastAsia"/>
                <w:b w:val="0"/>
                <w:bCs w:val="0"/>
                <w:color w:val="auto"/>
                <w:sz w:val="24"/>
              </w:rPr>
              <w:t>兼任中国土木工程学会工程防火分会副秘书长。</w:t>
            </w:r>
          </w:p>
        </w:tc>
        <w:tc>
          <w:tcPr>
            <w:tcW w:w="1237" w:type="dxa"/>
            <w:vMerge w:val="restart"/>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rFonts w:hint="eastAsia"/>
                <w:b w:val="0"/>
                <w:bCs w:val="0"/>
                <w:color w:val="auto"/>
                <w:sz w:val="24"/>
              </w:rPr>
            </w:pPr>
            <w:r>
              <w:rPr>
                <w:rFonts w:hint="eastAsia"/>
                <w:b w:val="0"/>
                <w:bCs w:val="0"/>
                <w:color w:val="auto"/>
                <w:sz w:val="24"/>
              </w:rPr>
              <w:t>细水雾灭火系统</w:t>
            </w:r>
          </w:p>
        </w:tc>
        <w:tc>
          <w:tcPr>
            <w:tcW w:w="4681" w:type="dxa"/>
            <w:vMerge w:val="continue"/>
            <w:vAlign w:val="center"/>
          </w:tcPr>
          <w:p>
            <w:pPr>
              <w:jc w:val="both"/>
              <w:rPr>
                <w:rFonts w:hint="eastAsia"/>
                <w:b w:val="0"/>
                <w:bCs w:val="0"/>
                <w:color w:val="auto"/>
                <w:sz w:val="24"/>
              </w:rPr>
            </w:pPr>
          </w:p>
        </w:tc>
        <w:tc>
          <w:tcPr>
            <w:tcW w:w="1237" w:type="dxa"/>
            <w:vMerge w:val="continue"/>
            <w:vAlign w:val="center"/>
          </w:tcPr>
          <w:p>
            <w:pPr>
              <w:jc w:val="center"/>
              <w:rPr>
                <w:rFonts w:hint="eastAsia" w:ascii="Times New Roman" w:hAnsi="Times New Roman"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rFonts w:hint="eastAsia" w:ascii="仿宋_GB2312" w:hAnsi="仿宋_GB2312" w:eastAsia="仿宋_GB2312" w:cs="仿宋_GB2312"/>
                <w:color w:val="auto"/>
                <w:sz w:val="24"/>
              </w:rPr>
            </w:pPr>
            <w:r>
              <w:rPr>
                <w:rFonts w:hint="eastAsia"/>
                <w:b w:val="0"/>
                <w:bCs w:val="0"/>
                <w:color w:val="auto"/>
                <w:sz w:val="24"/>
              </w:rPr>
              <w:t>气体灭火系统</w:t>
            </w:r>
          </w:p>
        </w:tc>
        <w:tc>
          <w:tcPr>
            <w:tcW w:w="4681" w:type="dxa"/>
            <w:vMerge w:val="restart"/>
            <w:vAlign w:val="center"/>
          </w:tcPr>
          <w:p>
            <w:pPr>
              <w:ind w:left="-63"/>
              <w:jc w:val="left"/>
              <w:rPr>
                <w:rFonts w:hint="eastAsia" w:eastAsiaTheme="minorEastAsia"/>
                <w:color w:val="auto"/>
                <w:sz w:val="24"/>
                <w:lang w:val="en-US" w:eastAsia="zh-CN"/>
              </w:rPr>
            </w:pPr>
            <w:r>
              <w:rPr>
                <w:rFonts w:hint="eastAsia"/>
                <w:b w:val="0"/>
                <w:bCs w:val="0"/>
                <w:color w:val="auto"/>
                <w:sz w:val="24"/>
                <w:lang w:val="en-US" w:eastAsia="zh-CN"/>
              </w:rPr>
              <w:t xml:space="preserve">王耀堂 </w:t>
            </w:r>
            <w:r>
              <w:rPr>
                <w:rFonts w:hint="eastAsia"/>
                <w:b w:val="0"/>
                <w:bCs w:val="0"/>
                <w:color w:val="auto"/>
                <w:sz w:val="24"/>
              </w:rPr>
              <w:t>中国建筑设计研究院总工</w:t>
            </w:r>
            <w:r>
              <w:rPr>
                <w:rFonts w:hint="eastAsia"/>
                <w:b w:val="0"/>
                <w:bCs w:val="0"/>
                <w:color w:val="auto"/>
                <w:sz w:val="24"/>
                <w:lang w:eastAsia="zh-CN"/>
              </w:rPr>
              <w:t>，</w:t>
            </w:r>
            <w:r>
              <w:rPr>
                <w:rFonts w:hint="eastAsia"/>
                <w:b w:val="0"/>
                <w:bCs w:val="0"/>
                <w:color w:val="auto"/>
                <w:sz w:val="24"/>
              </w:rPr>
              <w:t>教授级高工</w:t>
            </w:r>
            <w:r>
              <w:rPr>
                <w:rFonts w:hint="eastAsia"/>
                <w:b w:val="0"/>
                <w:bCs w:val="0"/>
                <w:color w:val="auto"/>
                <w:sz w:val="24"/>
                <w:lang w:eastAsia="zh-CN"/>
              </w:rPr>
              <w:t>，</w:t>
            </w:r>
            <w:r>
              <w:rPr>
                <w:rFonts w:hint="eastAsia"/>
                <w:b w:val="0"/>
                <w:bCs w:val="0"/>
                <w:color w:val="auto"/>
                <w:sz w:val="24"/>
              </w:rPr>
              <w:t>注册设备工程师，中国土木工程学会工程防火技术分会 副秘书长/理事</w:t>
            </w:r>
            <w:r>
              <w:rPr>
                <w:rFonts w:hint="eastAsia"/>
                <w:b w:val="0"/>
                <w:bCs w:val="0"/>
                <w:color w:val="auto"/>
                <w:sz w:val="24"/>
                <w:lang w:eastAsia="zh-CN"/>
              </w:rPr>
              <w:t>。</w:t>
            </w:r>
          </w:p>
        </w:tc>
        <w:tc>
          <w:tcPr>
            <w:tcW w:w="1237" w:type="dxa"/>
            <w:vMerge w:val="restart"/>
            <w:vAlign w:val="center"/>
          </w:tcPr>
          <w:p>
            <w:pPr>
              <w:jc w:val="center"/>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63" w:type="dxa"/>
            <w:vMerge w:val="continue"/>
            <w:vAlign w:val="center"/>
          </w:tcPr>
          <w:p>
            <w:pPr>
              <w:jc w:val="center"/>
              <w:rPr>
                <w:color w:val="auto"/>
                <w:sz w:val="28"/>
                <w:szCs w:val="28"/>
              </w:rPr>
            </w:pPr>
          </w:p>
        </w:tc>
        <w:tc>
          <w:tcPr>
            <w:tcW w:w="3050" w:type="dxa"/>
            <w:vMerge w:val="continue"/>
            <w:vAlign w:val="center"/>
          </w:tcPr>
          <w:p>
            <w:pPr>
              <w:jc w:val="center"/>
              <w:rPr>
                <w:color w:val="auto"/>
                <w:sz w:val="28"/>
                <w:szCs w:val="28"/>
              </w:rPr>
            </w:pPr>
          </w:p>
        </w:tc>
        <w:tc>
          <w:tcPr>
            <w:tcW w:w="3000" w:type="dxa"/>
            <w:vAlign w:val="center"/>
          </w:tcPr>
          <w:p>
            <w:pPr>
              <w:jc w:val="left"/>
              <w:rPr>
                <w:rFonts w:hint="eastAsia" w:ascii="仿宋_GB2312" w:hAnsi="仿宋_GB2312" w:eastAsia="仿宋_GB2312" w:cs="仿宋_GB2312"/>
                <w:color w:val="auto"/>
                <w:sz w:val="24"/>
              </w:rPr>
            </w:pPr>
            <w:r>
              <w:rPr>
                <w:rFonts w:hint="eastAsia"/>
                <w:b w:val="0"/>
                <w:bCs w:val="0"/>
                <w:color w:val="auto"/>
                <w:sz w:val="24"/>
              </w:rPr>
              <w:t>干粉灭火系统</w:t>
            </w:r>
          </w:p>
        </w:tc>
        <w:tc>
          <w:tcPr>
            <w:tcW w:w="4681" w:type="dxa"/>
            <w:vMerge w:val="continue"/>
          </w:tcPr>
          <w:p>
            <w:pPr>
              <w:rPr>
                <w:color w:val="auto"/>
                <w:sz w:val="24"/>
              </w:rPr>
            </w:pPr>
          </w:p>
        </w:tc>
        <w:tc>
          <w:tcPr>
            <w:tcW w:w="1237" w:type="dxa"/>
            <w:vMerge w:val="continue"/>
          </w:tcPr>
          <w:p>
            <w:pPr>
              <w:jc w:val="center"/>
              <w:rPr>
                <w:color w:val="auto"/>
                <w:sz w:val="24"/>
              </w:rPr>
            </w:pPr>
          </w:p>
        </w:tc>
      </w:tr>
    </w:tbl>
    <w:p>
      <w:pPr>
        <w:pStyle w:val="2"/>
        <w:ind w:firstLine="0"/>
        <w:rPr>
          <w:rFonts w:hint="eastAsia"/>
          <w:color w:val="auto"/>
        </w:rPr>
      </w:pPr>
    </w:p>
    <w:p>
      <w:pPr>
        <w:rPr>
          <w:rFonts w:hint="eastAsia"/>
          <w:color w:val="auto"/>
        </w:rPr>
      </w:pPr>
      <w:r>
        <w:rPr>
          <w:rFonts w:hint="eastAsia"/>
          <w:color w:val="auto"/>
        </w:rPr>
        <w:br w:type="page"/>
      </w:r>
    </w:p>
    <w:tbl>
      <w:tblPr>
        <w:tblStyle w:val="5"/>
        <w:tblW w:w="13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3746"/>
        <w:gridCol w:w="3475"/>
        <w:gridCol w:w="350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38"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专</w:t>
            </w:r>
            <w:r>
              <w:rPr>
                <w:rFonts w:hint="eastAsia"/>
                <w:b/>
                <w:bCs/>
                <w:color w:val="auto"/>
                <w:sz w:val="28"/>
                <w:szCs w:val="28"/>
                <w:lang w:val="en-US" w:eastAsia="zh-CN"/>
              </w:rPr>
              <w:t xml:space="preserve">  </w:t>
            </w:r>
            <w:r>
              <w:rPr>
                <w:rFonts w:hint="eastAsia"/>
                <w:b/>
                <w:bCs/>
                <w:color w:val="auto"/>
                <w:sz w:val="28"/>
                <w:szCs w:val="28"/>
              </w:rPr>
              <w:t>题</w:t>
            </w:r>
          </w:p>
        </w:tc>
        <w:tc>
          <w:tcPr>
            <w:tcW w:w="3746"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内容介绍</w:t>
            </w:r>
          </w:p>
        </w:tc>
        <w:tc>
          <w:tcPr>
            <w:tcW w:w="3475"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课程名称</w:t>
            </w:r>
          </w:p>
        </w:tc>
        <w:tc>
          <w:tcPr>
            <w:tcW w:w="3500"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授课教师及职务</w:t>
            </w:r>
          </w:p>
        </w:tc>
        <w:tc>
          <w:tcPr>
            <w:tcW w:w="1177" w:type="dxa"/>
            <w:vAlign w:val="center"/>
          </w:tcPr>
          <w:p>
            <w:pPr>
              <w:jc w:val="center"/>
              <w:rPr>
                <w:rFonts w:hint="eastAsia"/>
                <w:b/>
                <w:bCs/>
                <w:color w:val="auto"/>
                <w:sz w:val="28"/>
                <w:szCs w:val="28"/>
              </w:rPr>
            </w:pPr>
            <w:r>
              <w:rPr>
                <w:rFonts w:hint="eastAsia"/>
                <w:b/>
                <w:bCs/>
                <w:color w:val="auto"/>
                <w:sz w:val="28"/>
                <w:szCs w:val="28"/>
                <w:lang w:eastAsia="zh-CN"/>
              </w:rPr>
              <w:t>学</w:t>
            </w:r>
            <w:r>
              <w:rPr>
                <w:rFonts w:hint="eastAsia"/>
                <w:b/>
                <w:bCs/>
                <w:color w:val="auto"/>
                <w:sz w:val="28"/>
                <w:szCs w:val="28"/>
                <w:lang w:val="en-US" w:eastAsia="zh-CN"/>
              </w:rPr>
              <w:t xml:space="preserve"> </w:t>
            </w:r>
            <w:r>
              <w:rPr>
                <w:rFonts w:hint="eastAsia"/>
                <w:b/>
                <w:bCs/>
                <w:color w:val="auto"/>
                <w:sz w:val="28"/>
                <w:szCs w:val="28"/>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938" w:type="dxa"/>
            <w:vMerge w:val="restart"/>
            <w:vAlign w:val="center"/>
          </w:tcPr>
          <w:p>
            <w:pPr>
              <w:jc w:val="center"/>
              <w:rPr>
                <w:rFonts w:hint="eastAsia" w:asciiTheme="minorHAnsi" w:hAnsiTheme="minorHAnsi" w:eastAsiaTheme="minorEastAsia" w:cstheme="minorBidi"/>
                <w:b/>
                <w:bCs/>
                <w:color w:val="auto"/>
                <w:kern w:val="2"/>
                <w:sz w:val="28"/>
                <w:szCs w:val="28"/>
                <w:lang w:val="en-US" w:eastAsia="zh-CN" w:bidi="ar-SA"/>
              </w:rPr>
            </w:pPr>
            <w:r>
              <w:rPr>
                <w:rFonts w:hint="eastAsia"/>
                <w:b/>
                <w:bCs/>
                <w:color w:val="auto"/>
                <w:sz w:val="24"/>
                <w:lang w:eastAsia="zh-CN"/>
              </w:rPr>
              <w:t>四、</w:t>
            </w:r>
            <w:r>
              <w:rPr>
                <w:rFonts w:hint="eastAsia"/>
                <w:b/>
                <w:bCs/>
                <w:color w:val="auto"/>
                <w:sz w:val="24"/>
              </w:rPr>
              <w:t>建筑防排烟</w:t>
            </w:r>
            <w:r>
              <w:rPr>
                <w:rFonts w:hint="eastAsia"/>
                <w:b/>
                <w:bCs/>
                <w:color w:val="auto"/>
                <w:sz w:val="24"/>
                <w:lang w:eastAsia="zh-CN"/>
              </w:rPr>
              <w:t>与</w:t>
            </w:r>
            <w:r>
              <w:rPr>
                <w:rFonts w:hint="eastAsia"/>
                <w:b/>
                <w:bCs/>
                <w:color w:val="auto"/>
                <w:sz w:val="24"/>
              </w:rPr>
              <w:t>暖通空调系统的防火防爆</w:t>
            </w:r>
          </w:p>
          <w:p>
            <w:pPr>
              <w:jc w:val="center"/>
              <w:rPr>
                <w:color w:val="auto"/>
                <w:sz w:val="28"/>
                <w:szCs w:val="28"/>
              </w:rPr>
            </w:pPr>
          </w:p>
        </w:tc>
        <w:tc>
          <w:tcPr>
            <w:tcW w:w="3746" w:type="dxa"/>
            <w:vMerge w:val="restart"/>
            <w:vAlign w:val="center"/>
          </w:tcPr>
          <w:p>
            <w:pPr>
              <w:ind w:firstLine="480" w:firstLineChars="200"/>
              <w:jc w:val="left"/>
              <w:rPr>
                <w:rFonts w:hint="eastAsia"/>
                <w:b w:val="0"/>
                <w:bCs w:val="0"/>
                <w:color w:val="auto"/>
                <w:sz w:val="24"/>
              </w:rPr>
            </w:pPr>
            <w:r>
              <w:rPr>
                <w:rFonts w:hint="eastAsia"/>
                <w:b w:val="0"/>
                <w:bCs w:val="0"/>
                <w:color w:val="auto"/>
                <w:sz w:val="24"/>
              </w:rPr>
              <w:t>防排烟</w:t>
            </w:r>
            <w:r>
              <w:rPr>
                <w:rFonts w:hint="eastAsia"/>
                <w:color w:val="auto"/>
                <w:sz w:val="24"/>
                <w:szCs w:val="24"/>
                <w:lang w:eastAsia="zh-CN"/>
              </w:rPr>
              <w:t>与</w:t>
            </w:r>
            <w:r>
              <w:rPr>
                <w:rFonts w:hint="eastAsia"/>
                <w:b w:val="0"/>
                <w:bCs w:val="0"/>
                <w:color w:val="auto"/>
                <w:sz w:val="24"/>
              </w:rPr>
              <w:t>暖通空调系统的防火防爆在建筑火灾中具有非常重要的作用，是建筑防火的重要组成部分。</w:t>
            </w:r>
          </w:p>
          <w:p>
            <w:pPr>
              <w:ind w:firstLine="480" w:firstLineChars="200"/>
              <w:jc w:val="left"/>
              <w:rPr>
                <w:rFonts w:hint="eastAsia"/>
                <w:b w:val="0"/>
                <w:bCs w:val="0"/>
                <w:color w:val="auto"/>
                <w:sz w:val="24"/>
              </w:rPr>
            </w:pPr>
            <w:r>
              <w:rPr>
                <w:rFonts w:hint="eastAsia"/>
                <w:b w:val="0"/>
                <w:bCs w:val="0"/>
                <w:color w:val="auto"/>
                <w:sz w:val="24"/>
              </w:rPr>
              <w:t>根据住房和城乡建设部《建设工程消防设计审查验收工作细则》，本系列课程共四讲，包括建筑防排烟和暖通空调系统的防火防爆两大部分内容。建筑防排烟包括基础与原理、设计审查要点和验收要点等内容；暖通空调系统的防火防爆包括基础知识、设计审查要点和验收要点等内容。</w:t>
            </w:r>
          </w:p>
          <w:p>
            <w:pPr>
              <w:ind w:firstLine="480" w:firstLineChars="200"/>
              <w:jc w:val="left"/>
              <w:rPr>
                <w:color w:val="auto"/>
                <w:sz w:val="24"/>
              </w:rPr>
            </w:pPr>
            <w:r>
              <w:rPr>
                <w:rFonts w:hint="eastAsia"/>
                <w:b w:val="0"/>
                <w:bCs w:val="0"/>
                <w:color w:val="auto"/>
                <w:sz w:val="24"/>
              </w:rPr>
              <w:t>本系列课程涵盖了基础与原理、设计、验收等内容，对工业与民用建筑及一些特殊建筑的防排烟及暖通空调系统的防火防爆进行了全方位的讲解。本系列课程内容全面、注释详实、重点突出、案例丰富、图文并茂。通过对基础与原理的讲解，提高解决实际问题的能力；结合规范执行过程中出现的问题，对规范条文进行详细解读和释疑，加深对规范的理解，减少误解和偏差；结合工程实例，对工程中出现的常见问题进行分析。</w:t>
            </w:r>
          </w:p>
        </w:tc>
        <w:tc>
          <w:tcPr>
            <w:tcW w:w="3475" w:type="dxa"/>
            <w:vAlign w:val="center"/>
          </w:tcPr>
          <w:p>
            <w:pPr>
              <w:jc w:val="left"/>
              <w:rPr>
                <w:rFonts w:hint="eastAsia" w:asciiTheme="minorHAnsi" w:hAnsiTheme="minorHAnsi" w:eastAsiaTheme="minorEastAsia" w:cstheme="minorBidi"/>
                <w:b/>
                <w:bCs/>
                <w:color w:val="auto"/>
                <w:kern w:val="2"/>
                <w:sz w:val="24"/>
                <w:szCs w:val="24"/>
                <w:lang w:val="en-US" w:eastAsia="zh-CN" w:bidi="ar-SA"/>
              </w:rPr>
            </w:pPr>
            <w:r>
              <w:rPr>
                <w:rFonts w:hint="eastAsia"/>
                <w:color w:val="auto"/>
                <w:sz w:val="24"/>
                <w:szCs w:val="24"/>
              </w:rPr>
              <w:t>建筑防排烟</w:t>
            </w:r>
            <w:r>
              <w:rPr>
                <w:rFonts w:hint="eastAsia"/>
                <w:color w:val="auto"/>
                <w:sz w:val="24"/>
                <w:szCs w:val="24"/>
                <w:lang w:eastAsia="zh-CN"/>
              </w:rPr>
              <w:t>与</w:t>
            </w:r>
            <w:r>
              <w:rPr>
                <w:rFonts w:hint="eastAsia"/>
                <w:color w:val="auto"/>
                <w:sz w:val="24"/>
                <w:szCs w:val="24"/>
              </w:rPr>
              <w:t>暖通空调系统的防火防爆</w:t>
            </w:r>
            <w:r>
              <w:rPr>
                <w:rFonts w:hint="eastAsia"/>
                <w:color w:val="auto"/>
                <w:sz w:val="24"/>
                <w:szCs w:val="24"/>
                <w:lang w:eastAsia="zh-CN"/>
              </w:rPr>
              <w:t>（</w:t>
            </w:r>
            <w:r>
              <w:rPr>
                <w:rFonts w:hint="eastAsia"/>
                <w:color w:val="auto"/>
                <w:sz w:val="24"/>
                <w:szCs w:val="24"/>
                <w:lang w:val="en-US" w:eastAsia="zh-CN"/>
              </w:rPr>
              <w:t>一</w:t>
            </w:r>
            <w:r>
              <w:rPr>
                <w:rFonts w:hint="eastAsia"/>
                <w:color w:val="auto"/>
                <w:sz w:val="24"/>
                <w:szCs w:val="24"/>
                <w:lang w:eastAsia="zh-CN"/>
              </w:rPr>
              <w:t>）</w:t>
            </w:r>
          </w:p>
        </w:tc>
        <w:tc>
          <w:tcPr>
            <w:tcW w:w="3500" w:type="dxa"/>
            <w:vMerge w:val="restart"/>
            <w:vAlign w:val="center"/>
          </w:tcPr>
          <w:p>
            <w:pPr>
              <w:jc w:val="left"/>
              <w:rPr>
                <w:rFonts w:hint="eastAsia" w:asciiTheme="minorHAnsi" w:hAnsiTheme="minorHAnsi" w:eastAsiaTheme="minorEastAsia" w:cstheme="minorBidi"/>
                <w:b/>
                <w:bCs/>
                <w:color w:val="auto"/>
                <w:kern w:val="2"/>
                <w:sz w:val="28"/>
                <w:szCs w:val="28"/>
                <w:lang w:val="en-US" w:eastAsia="zh-CN" w:bidi="ar-SA"/>
              </w:rPr>
            </w:pPr>
            <w:r>
              <w:rPr>
                <w:rFonts w:hint="eastAsia"/>
                <w:color w:val="auto"/>
                <w:sz w:val="24"/>
                <w:szCs w:val="24"/>
              </w:rPr>
              <w:t>张铁辉</w:t>
            </w:r>
            <w:r>
              <w:rPr>
                <w:rFonts w:hint="eastAsia"/>
                <w:color w:val="auto"/>
                <w:sz w:val="24"/>
                <w:szCs w:val="24"/>
                <w:lang w:val="en-US" w:eastAsia="zh-CN"/>
              </w:rPr>
              <w:t xml:space="preserve"> </w:t>
            </w:r>
            <w:r>
              <w:rPr>
                <w:rFonts w:hint="eastAsia"/>
                <w:color w:val="auto"/>
                <w:sz w:val="24"/>
                <w:szCs w:val="24"/>
              </w:rPr>
              <w:t>北京市建筑设计研究院有限公司副总工程师</w:t>
            </w:r>
            <w:r>
              <w:rPr>
                <w:rFonts w:hint="eastAsia"/>
                <w:color w:val="auto"/>
                <w:sz w:val="24"/>
                <w:szCs w:val="24"/>
                <w:lang w:eastAsia="zh-CN"/>
              </w:rPr>
              <w:t>，</w:t>
            </w:r>
            <w:r>
              <w:rPr>
                <w:rFonts w:hint="eastAsia"/>
                <w:color w:val="auto"/>
                <w:sz w:val="24"/>
                <w:szCs w:val="24"/>
              </w:rPr>
              <w:t>教授级高级工程师</w:t>
            </w:r>
            <w:r>
              <w:rPr>
                <w:rFonts w:hint="eastAsia"/>
                <w:color w:val="auto"/>
                <w:sz w:val="24"/>
                <w:szCs w:val="24"/>
                <w:lang w:eastAsia="zh-CN"/>
              </w:rPr>
              <w:t>，</w:t>
            </w:r>
            <w:r>
              <w:rPr>
                <w:rFonts w:hint="eastAsia"/>
                <w:color w:val="auto"/>
                <w:sz w:val="24"/>
                <w:szCs w:val="24"/>
              </w:rPr>
              <w:t>国家注册公用设备工程师</w:t>
            </w:r>
            <w:r>
              <w:rPr>
                <w:rFonts w:hint="eastAsia"/>
                <w:color w:val="auto"/>
                <w:sz w:val="24"/>
                <w:szCs w:val="24"/>
                <w:lang w:eastAsia="zh-CN"/>
              </w:rPr>
              <w:t>，中国土木工程学会工程防火技术分会副理事长。</w:t>
            </w:r>
          </w:p>
        </w:tc>
        <w:tc>
          <w:tcPr>
            <w:tcW w:w="1177" w:type="dxa"/>
            <w:vMerge w:val="restart"/>
            <w:vAlign w:val="center"/>
          </w:tcPr>
          <w:p>
            <w:pPr>
              <w:jc w:val="center"/>
              <w:rPr>
                <w:rFonts w:hint="eastAsia" w:eastAsiaTheme="minorEastAsia"/>
                <w:color w:val="auto"/>
                <w:sz w:val="24"/>
                <w:szCs w:val="24"/>
                <w:lang w:val="en-US" w:eastAsia="zh-CN"/>
              </w:rPr>
            </w:pPr>
            <w:r>
              <w:rPr>
                <w:rFonts w:hint="eastAsia" w:ascii="Times New Roman" w:hAnsi="Times New Roman" w:cs="Times New Roman"/>
                <w:b w:val="0"/>
                <w:bCs w:val="0"/>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938" w:type="dxa"/>
            <w:vMerge w:val="continue"/>
            <w:vAlign w:val="center"/>
          </w:tcPr>
          <w:p>
            <w:pPr>
              <w:jc w:val="center"/>
              <w:rPr>
                <w:color w:val="auto"/>
                <w:sz w:val="28"/>
                <w:szCs w:val="28"/>
              </w:rPr>
            </w:pPr>
          </w:p>
        </w:tc>
        <w:tc>
          <w:tcPr>
            <w:tcW w:w="3746" w:type="dxa"/>
            <w:vMerge w:val="continue"/>
            <w:vAlign w:val="center"/>
          </w:tcPr>
          <w:p>
            <w:pPr>
              <w:jc w:val="center"/>
              <w:rPr>
                <w:color w:val="auto"/>
                <w:sz w:val="28"/>
                <w:szCs w:val="28"/>
              </w:rPr>
            </w:pPr>
          </w:p>
        </w:tc>
        <w:tc>
          <w:tcPr>
            <w:tcW w:w="3475" w:type="dxa"/>
            <w:vAlign w:val="center"/>
          </w:tcPr>
          <w:p>
            <w:pPr>
              <w:jc w:val="left"/>
              <w:rPr>
                <w:rFonts w:hint="eastAsia" w:asciiTheme="minorHAnsi" w:hAnsiTheme="minorHAnsi" w:eastAsiaTheme="minorEastAsia" w:cstheme="minorBidi"/>
                <w:b/>
                <w:bCs/>
                <w:color w:val="auto"/>
                <w:kern w:val="2"/>
                <w:sz w:val="24"/>
                <w:szCs w:val="24"/>
                <w:lang w:val="en-US" w:eastAsia="zh-CN" w:bidi="ar-SA"/>
              </w:rPr>
            </w:pPr>
            <w:r>
              <w:rPr>
                <w:rFonts w:hint="eastAsia"/>
                <w:color w:val="auto"/>
                <w:sz w:val="24"/>
                <w:szCs w:val="24"/>
              </w:rPr>
              <w:t>建筑防排烟</w:t>
            </w:r>
            <w:r>
              <w:rPr>
                <w:rFonts w:hint="eastAsia"/>
                <w:color w:val="auto"/>
                <w:sz w:val="24"/>
                <w:szCs w:val="24"/>
                <w:lang w:eastAsia="zh-CN"/>
              </w:rPr>
              <w:t>与</w:t>
            </w:r>
            <w:r>
              <w:rPr>
                <w:rFonts w:hint="eastAsia"/>
                <w:color w:val="auto"/>
                <w:sz w:val="24"/>
                <w:szCs w:val="24"/>
              </w:rPr>
              <w:t>暖通空调系统的防火防爆</w:t>
            </w:r>
            <w:r>
              <w:rPr>
                <w:rFonts w:hint="eastAsia"/>
                <w:color w:val="auto"/>
                <w:sz w:val="24"/>
                <w:szCs w:val="24"/>
                <w:lang w:eastAsia="zh-CN"/>
              </w:rPr>
              <w:t>（</w:t>
            </w:r>
            <w:r>
              <w:rPr>
                <w:rFonts w:hint="eastAsia"/>
                <w:color w:val="auto"/>
                <w:sz w:val="24"/>
                <w:szCs w:val="24"/>
                <w:lang w:val="en-US" w:eastAsia="zh-CN"/>
              </w:rPr>
              <w:t>二</w:t>
            </w:r>
            <w:r>
              <w:rPr>
                <w:rFonts w:hint="eastAsia"/>
                <w:color w:val="auto"/>
                <w:sz w:val="24"/>
                <w:szCs w:val="24"/>
                <w:lang w:eastAsia="zh-CN"/>
              </w:rPr>
              <w:t>）</w:t>
            </w:r>
          </w:p>
        </w:tc>
        <w:tc>
          <w:tcPr>
            <w:tcW w:w="3500"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c>
          <w:tcPr>
            <w:tcW w:w="1177"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938" w:type="dxa"/>
            <w:vMerge w:val="continue"/>
            <w:vAlign w:val="center"/>
          </w:tcPr>
          <w:p>
            <w:pPr>
              <w:jc w:val="center"/>
              <w:rPr>
                <w:color w:val="auto"/>
                <w:sz w:val="28"/>
                <w:szCs w:val="28"/>
              </w:rPr>
            </w:pPr>
          </w:p>
        </w:tc>
        <w:tc>
          <w:tcPr>
            <w:tcW w:w="3746" w:type="dxa"/>
            <w:vMerge w:val="continue"/>
            <w:vAlign w:val="center"/>
          </w:tcPr>
          <w:p>
            <w:pPr>
              <w:jc w:val="center"/>
              <w:rPr>
                <w:color w:val="auto"/>
                <w:sz w:val="28"/>
                <w:szCs w:val="28"/>
              </w:rPr>
            </w:pPr>
          </w:p>
        </w:tc>
        <w:tc>
          <w:tcPr>
            <w:tcW w:w="3475" w:type="dxa"/>
            <w:vAlign w:val="center"/>
          </w:tcPr>
          <w:p>
            <w:pPr>
              <w:jc w:val="left"/>
              <w:rPr>
                <w:rFonts w:hint="eastAsia" w:asciiTheme="minorHAnsi" w:hAnsiTheme="minorHAnsi" w:eastAsiaTheme="minorEastAsia" w:cstheme="minorBidi"/>
                <w:b/>
                <w:bCs/>
                <w:color w:val="auto"/>
                <w:kern w:val="2"/>
                <w:sz w:val="24"/>
                <w:szCs w:val="24"/>
                <w:lang w:val="en-US" w:eastAsia="zh-CN" w:bidi="ar-SA"/>
              </w:rPr>
            </w:pPr>
            <w:r>
              <w:rPr>
                <w:rFonts w:hint="eastAsia"/>
                <w:color w:val="auto"/>
                <w:sz w:val="24"/>
                <w:szCs w:val="24"/>
              </w:rPr>
              <w:t>建筑防排烟</w:t>
            </w:r>
            <w:r>
              <w:rPr>
                <w:rFonts w:hint="eastAsia"/>
                <w:color w:val="auto"/>
                <w:sz w:val="24"/>
                <w:szCs w:val="24"/>
                <w:lang w:eastAsia="zh-CN"/>
              </w:rPr>
              <w:t>与</w:t>
            </w:r>
            <w:r>
              <w:rPr>
                <w:rFonts w:hint="eastAsia"/>
                <w:color w:val="auto"/>
                <w:sz w:val="24"/>
                <w:szCs w:val="24"/>
              </w:rPr>
              <w:t>暖通空调系统的防火防爆</w:t>
            </w:r>
            <w:r>
              <w:rPr>
                <w:rFonts w:hint="eastAsia"/>
                <w:color w:val="auto"/>
                <w:sz w:val="24"/>
                <w:szCs w:val="24"/>
                <w:lang w:eastAsia="zh-CN"/>
              </w:rPr>
              <w:t>（</w:t>
            </w:r>
            <w:r>
              <w:rPr>
                <w:rFonts w:hint="eastAsia"/>
                <w:color w:val="auto"/>
                <w:sz w:val="24"/>
                <w:szCs w:val="24"/>
                <w:lang w:val="en-US" w:eastAsia="zh-CN"/>
              </w:rPr>
              <w:t>三</w:t>
            </w:r>
            <w:r>
              <w:rPr>
                <w:rFonts w:hint="eastAsia"/>
                <w:color w:val="auto"/>
                <w:sz w:val="24"/>
                <w:szCs w:val="24"/>
                <w:lang w:eastAsia="zh-CN"/>
              </w:rPr>
              <w:t>）</w:t>
            </w:r>
          </w:p>
        </w:tc>
        <w:tc>
          <w:tcPr>
            <w:tcW w:w="3500"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c>
          <w:tcPr>
            <w:tcW w:w="1177"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938" w:type="dxa"/>
            <w:vMerge w:val="continue"/>
            <w:vAlign w:val="center"/>
          </w:tcPr>
          <w:p>
            <w:pPr>
              <w:jc w:val="center"/>
              <w:rPr>
                <w:color w:val="auto"/>
                <w:sz w:val="28"/>
                <w:szCs w:val="28"/>
              </w:rPr>
            </w:pPr>
          </w:p>
        </w:tc>
        <w:tc>
          <w:tcPr>
            <w:tcW w:w="3746"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c>
          <w:tcPr>
            <w:tcW w:w="3475" w:type="dxa"/>
            <w:vAlign w:val="center"/>
          </w:tcPr>
          <w:p>
            <w:pPr>
              <w:jc w:val="left"/>
              <w:rPr>
                <w:rFonts w:hint="eastAsia" w:asciiTheme="minorHAnsi" w:hAnsiTheme="minorHAnsi" w:eastAsiaTheme="minorEastAsia" w:cstheme="minorBidi"/>
                <w:b/>
                <w:bCs/>
                <w:color w:val="auto"/>
                <w:kern w:val="2"/>
                <w:sz w:val="24"/>
                <w:szCs w:val="24"/>
                <w:lang w:val="en-US" w:eastAsia="zh-CN" w:bidi="ar-SA"/>
              </w:rPr>
            </w:pPr>
            <w:r>
              <w:rPr>
                <w:rFonts w:hint="eastAsia"/>
                <w:color w:val="auto"/>
                <w:sz w:val="24"/>
                <w:szCs w:val="24"/>
              </w:rPr>
              <w:t>建筑防排烟</w:t>
            </w:r>
            <w:r>
              <w:rPr>
                <w:rFonts w:hint="eastAsia"/>
                <w:color w:val="auto"/>
                <w:sz w:val="24"/>
                <w:szCs w:val="24"/>
                <w:lang w:eastAsia="zh-CN"/>
              </w:rPr>
              <w:t>与</w:t>
            </w:r>
            <w:r>
              <w:rPr>
                <w:rFonts w:hint="eastAsia"/>
                <w:color w:val="auto"/>
                <w:sz w:val="24"/>
                <w:szCs w:val="24"/>
              </w:rPr>
              <w:t>暖通空调系统的防火防爆</w:t>
            </w:r>
            <w:r>
              <w:rPr>
                <w:rFonts w:hint="eastAsia"/>
                <w:color w:val="auto"/>
                <w:sz w:val="24"/>
                <w:szCs w:val="24"/>
                <w:lang w:eastAsia="zh-CN"/>
              </w:rPr>
              <w:t>（</w:t>
            </w:r>
            <w:r>
              <w:rPr>
                <w:rFonts w:hint="eastAsia"/>
                <w:color w:val="auto"/>
                <w:sz w:val="24"/>
                <w:szCs w:val="24"/>
                <w:lang w:val="en-US" w:eastAsia="zh-CN"/>
              </w:rPr>
              <w:t>四</w:t>
            </w:r>
            <w:r>
              <w:rPr>
                <w:rFonts w:hint="eastAsia"/>
                <w:color w:val="auto"/>
                <w:sz w:val="24"/>
                <w:szCs w:val="24"/>
                <w:lang w:eastAsia="zh-CN"/>
              </w:rPr>
              <w:t>）</w:t>
            </w:r>
          </w:p>
        </w:tc>
        <w:tc>
          <w:tcPr>
            <w:tcW w:w="3500"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c>
          <w:tcPr>
            <w:tcW w:w="1177" w:type="dxa"/>
            <w:vMerge w:val="continue"/>
            <w:vAlign w:val="center"/>
          </w:tcPr>
          <w:p>
            <w:pPr>
              <w:jc w:val="center"/>
              <w:rPr>
                <w:rFonts w:hint="eastAsia" w:asciiTheme="minorHAnsi" w:hAnsiTheme="minorHAnsi" w:eastAsiaTheme="minorEastAsia" w:cstheme="minorBidi"/>
                <w:b/>
                <w:bCs/>
                <w:color w:val="auto"/>
                <w:kern w:val="2"/>
                <w:sz w:val="28"/>
                <w:szCs w:val="28"/>
                <w:lang w:val="en-US" w:eastAsia="zh-CN" w:bidi="ar-SA"/>
              </w:rPr>
            </w:pPr>
          </w:p>
        </w:tc>
      </w:tr>
    </w:tbl>
    <w:p>
      <w:pPr>
        <w:rPr>
          <w:rFonts w:hint="eastAsia"/>
          <w:color w:val="auto"/>
        </w:rPr>
      </w:pPr>
      <w:r>
        <w:rPr>
          <w:rFonts w:hint="eastAsia"/>
          <w:color w:val="auto"/>
        </w:rPr>
        <w:br w:type="page"/>
      </w:r>
    </w:p>
    <w:p>
      <w:pPr>
        <w:pStyle w:val="2"/>
        <w:ind w:firstLine="0"/>
        <w:rPr>
          <w:rFonts w:hint="eastAsia"/>
          <w:color w:val="auto"/>
        </w:rPr>
      </w:pPr>
    </w:p>
    <w:tbl>
      <w:tblPr>
        <w:tblStyle w:val="5"/>
        <w:tblW w:w="13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3703"/>
        <w:gridCol w:w="3475"/>
        <w:gridCol w:w="350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019"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专</w:t>
            </w:r>
            <w:r>
              <w:rPr>
                <w:rFonts w:hint="eastAsia"/>
                <w:b/>
                <w:bCs/>
                <w:color w:val="auto"/>
                <w:sz w:val="28"/>
                <w:szCs w:val="28"/>
                <w:lang w:val="en-US" w:eastAsia="zh-CN"/>
              </w:rPr>
              <w:t xml:space="preserve">  </w:t>
            </w:r>
            <w:r>
              <w:rPr>
                <w:rFonts w:hint="eastAsia"/>
                <w:b/>
                <w:bCs/>
                <w:color w:val="auto"/>
                <w:sz w:val="28"/>
                <w:szCs w:val="28"/>
              </w:rPr>
              <w:t>题</w:t>
            </w:r>
          </w:p>
        </w:tc>
        <w:tc>
          <w:tcPr>
            <w:tcW w:w="3703"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内容介绍</w:t>
            </w:r>
          </w:p>
        </w:tc>
        <w:tc>
          <w:tcPr>
            <w:tcW w:w="3475" w:type="dxa"/>
            <w:vAlign w:val="center"/>
          </w:tcPr>
          <w:p>
            <w:pPr>
              <w:jc w:val="center"/>
              <w:rPr>
                <w:rFonts w:hint="eastAsia"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课程名称</w:t>
            </w:r>
          </w:p>
        </w:tc>
        <w:tc>
          <w:tcPr>
            <w:tcW w:w="3500" w:type="dxa"/>
            <w:vAlign w:val="center"/>
          </w:tcPr>
          <w:p>
            <w:pPr>
              <w:jc w:val="center"/>
              <w:rPr>
                <w:rFonts w:asciiTheme="minorHAnsi" w:hAnsiTheme="minorHAnsi" w:eastAsiaTheme="minorEastAsia" w:cstheme="minorBidi"/>
                <w:b/>
                <w:bCs/>
                <w:color w:val="auto"/>
                <w:kern w:val="2"/>
                <w:sz w:val="28"/>
                <w:szCs w:val="28"/>
                <w:lang w:val="en-US" w:eastAsia="zh-CN" w:bidi="ar-SA"/>
              </w:rPr>
            </w:pPr>
            <w:r>
              <w:rPr>
                <w:rFonts w:hint="eastAsia"/>
                <w:b/>
                <w:bCs/>
                <w:color w:val="auto"/>
                <w:sz w:val="28"/>
                <w:szCs w:val="28"/>
              </w:rPr>
              <w:t>授课教师及职务</w:t>
            </w:r>
          </w:p>
        </w:tc>
        <w:tc>
          <w:tcPr>
            <w:tcW w:w="1242" w:type="dxa"/>
            <w:vAlign w:val="center"/>
          </w:tcPr>
          <w:p>
            <w:pPr>
              <w:jc w:val="center"/>
              <w:rPr>
                <w:rFonts w:hint="eastAsia"/>
                <w:b/>
                <w:bCs/>
                <w:color w:val="auto"/>
                <w:sz w:val="28"/>
                <w:szCs w:val="28"/>
              </w:rPr>
            </w:pPr>
            <w:r>
              <w:rPr>
                <w:rFonts w:hint="eastAsia"/>
                <w:b/>
                <w:bCs/>
                <w:color w:val="auto"/>
                <w:sz w:val="28"/>
                <w:szCs w:val="28"/>
                <w:lang w:eastAsia="zh-CN"/>
              </w:rPr>
              <w:t>学</w:t>
            </w:r>
            <w:r>
              <w:rPr>
                <w:rFonts w:hint="eastAsia"/>
                <w:b/>
                <w:bCs/>
                <w:color w:val="auto"/>
                <w:sz w:val="28"/>
                <w:szCs w:val="28"/>
                <w:lang w:val="en-US" w:eastAsia="zh-CN"/>
              </w:rPr>
              <w:t xml:space="preserve"> </w:t>
            </w:r>
            <w:r>
              <w:rPr>
                <w:rFonts w:hint="eastAsia"/>
                <w:b/>
                <w:bCs/>
                <w:color w:val="auto"/>
                <w:sz w:val="28"/>
                <w:szCs w:val="28"/>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19" w:type="dxa"/>
            <w:vMerge w:val="restart"/>
            <w:vAlign w:val="center"/>
          </w:tcPr>
          <w:p>
            <w:pPr>
              <w:jc w:val="center"/>
              <w:rPr>
                <w:color w:val="auto"/>
                <w:sz w:val="28"/>
                <w:szCs w:val="28"/>
              </w:rPr>
            </w:pPr>
            <w:r>
              <w:rPr>
                <w:rFonts w:hint="eastAsia"/>
                <w:b/>
                <w:bCs/>
                <w:color w:val="auto"/>
                <w:sz w:val="24"/>
                <w:lang w:eastAsia="zh-CN"/>
              </w:rPr>
              <w:t>五、</w:t>
            </w:r>
            <w:r>
              <w:rPr>
                <w:rFonts w:hint="eastAsia"/>
                <w:b/>
                <w:bCs/>
                <w:color w:val="auto"/>
                <w:sz w:val="24"/>
              </w:rPr>
              <w:t>消防供配电与应急照明疏散指示</w:t>
            </w:r>
            <w:r>
              <w:rPr>
                <w:rFonts w:hint="eastAsia"/>
                <w:b/>
                <w:bCs/>
                <w:color w:val="auto"/>
                <w:sz w:val="24"/>
                <w:lang w:eastAsia="zh-CN"/>
              </w:rPr>
              <w:t>及</w:t>
            </w:r>
            <w:r>
              <w:rPr>
                <w:rFonts w:hint="eastAsia"/>
                <w:b/>
                <w:bCs/>
                <w:color w:val="auto"/>
                <w:sz w:val="24"/>
              </w:rPr>
              <w:t>火灾报警系统</w:t>
            </w:r>
          </w:p>
        </w:tc>
        <w:tc>
          <w:tcPr>
            <w:tcW w:w="3703" w:type="dxa"/>
            <w:vMerge w:val="restart"/>
            <w:vAlign w:val="center"/>
          </w:tcPr>
          <w:p>
            <w:pPr>
              <w:ind w:firstLine="480" w:firstLineChars="200"/>
              <w:jc w:val="left"/>
              <w:rPr>
                <w:color w:val="auto"/>
                <w:sz w:val="24"/>
              </w:rPr>
            </w:pPr>
            <w:r>
              <w:rPr>
                <w:rFonts w:hint="eastAsia"/>
                <w:b w:val="0"/>
                <w:bCs w:val="0"/>
                <w:color w:val="auto"/>
                <w:sz w:val="24"/>
              </w:rPr>
              <w:t>消防供配电与应急照明疏散指示</w:t>
            </w:r>
            <w:r>
              <w:rPr>
                <w:rFonts w:hint="eastAsia"/>
                <w:b w:val="0"/>
                <w:bCs w:val="0"/>
                <w:color w:val="auto"/>
                <w:sz w:val="24"/>
                <w:lang w:eastAsia="zh-CN"/>
              </w:rPr>
              <w:t>及</w:t>
            </w:r>
            <w:r>
              <w:rPr>
                <w:rFonts w:hint="eastAsia"/>
                <w:b w:val="0"/>
                <w:bCs w:val="0"/>
                <w:color w:val="auto"/>
                <w:sz w:val="24"/>
              </w:rPr>
              <w:t>火灾报警系统</w:t>
            </w:r>
            <w:r>
              <w:rPr>
                <w:rFonts w:hint="eastAsia"/>
                <w:color w:val="auto"/>
                <w:sz w:val="24"/>
              </w:rPr>
              <w:t>是建筑防火的重要组成部分。本专题课程共六讲，第一、二讲为消防供配电系统，第三、四讲为</w:t>
            </w:r>
            <w:r>
              <w:rPr>
                <w:rFonts w:hint="eastAsia" w:asciiTheme="minorEastAsia" w:hAnsiTheme="minorEastAsia" w:eastAsiaTheme="minorEastAsia" w:cstheme="minorEastAsia"/>
                <w:color w:val="auto"/>
                <w:sz w:val="24"/>
              </w:rPr>
              <w:t>消防应急照明</w:t>
            </w:r>
            <w:r>
              <w:rPr>
                <w:rFonts w:hint="eastAsia" w:asciiTheme="minorEastAsia" w:hAnsiTheme="minorEastAsia" w:cstheme="minorEastAsia"/>
                <w:color w:val="auto"/>
                <w:sz w:val="24"/>
                <w:lang w:eastAsia="zh-CN"/>
              </w:rPr>
              <w:t>和</w:t>
            </w:r>
            <w:r>
              <w:rPr>
                <w:rFonts w:hint="eastAsia" w:asciiTheme="minorEastAsia" w:hAnsiTheme="minorEastAsia" w:eastAsiaTheme="minorEastAsia" w:cstheme="minorEastAsia"/>
                <w:color w:val="auto"/>
                <w:sz w:val="24"/>
              </w:rPr>
              <w:t>疏散指</w:t>
            </w:r>
            <w:r>
              <w:rPr>
                <w:rFonts w:hint="eastAsia" w:asciiTheme="minorEastAsia" w:hAnsiTheme="minorEastAsia" w:cstheme="minorEastAsia"/>
                <w:color w:val="auto"/>
                <w:sz w:val="24"/>
                <w:lang w:eastAsia="zh-CN"/>
              </w:rPr>
              <w:t>示</w:t>
            </w:r>
            <w:r>
              <w:rPr>
                <w:rFonts w:hint="eastAsia" w:asciiTheme="minorEastAsia" w:hAnsiTheme="minorEastAsia" w:eastAsiaTheme="minorEastAsia" w:cstheme="minorEastAsia"/>
                <w:color w:val="auto"/>
                <w:sz w:val="24"/>
              </w:rPr>
              <w:t>系统</w:t>
            </w:r>
            <w:r>
              <w:rPr>
                <w:rFonts w:hint="eastAsia"/>
                <w:color w:val="auto"/>
                <w:sz w:val="24"/>
              </w:rPr>
              <w:t>，第五、六讲为火灾自</w:t>
            </w:r>
            <w:r>
              <w:rPr>
                <w:rFonts w:hint="eastAsia"/>
                <w:color w:val="auto"/>
                <w:sz w:val="24"/>
              </w:rPr>
              <w:t>动报警系统。根据住房和城乡建设部《建设工程消防设计审查验收工作细则》，本课程以规范、标准中强制性条文为主，辅以重要的“应”条款进行详细讲解，并给出设计审查要点及常见问题分析。</w:t>
            </w:r>
          </w:p>
          <w:p>
            <w:pPr>
              <w:ind w:firstLine="480" w:firstLineChars="200"/>
              <w:jc w:val="left"/>
              <w:rPr>
                <w:color w:val="auto"/>
                <w:sz w:val="24"/>
              </w:rPr>
            </w:pPr>
            <w:r>
              <w:rPr>
                <w:rFonts w:hint="eastAsia"/>
                <w:color w:val="auto"/>
                <w:sz w:val="24"/>
                <w:lang w:eastAsia="zh-CN"/>
              </w:rPr>
              <w:t>本专题</w:t>
            </w:r>
            <w:r>
              <w:rPr>
                <w:rFonts w:hint="eastAsia"/>
                <w:color w:val="auto"/>
                <w:sz w:val="24"/>
              </w:rPr>
              <w:t>课程力求图文并茂，有理论、有原理、有要点、有案例，并就一些常见问题进行分析、讲解。</w:t>
            </w:r>
          </w:p>
        </w:tc>
        <w:tc>
          <w:tcPr>
            <w:tcW w:w="3475" w:type="dxa"/>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消防供配电系统（上）</w:t>
            </w:r>
          </w:p>
        </w:tc>
        <w:tc>
          <w:tcPr>
            <w:tcW w:w="3500" w:type="dxa"/>
            <w:vMerge w:val="restart"/>
            <w:vAlign w:val="center"/>
          </w:tcPr>
          <w:p>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李炳华</w:t>
            </w: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CCDI悉地国际集团电气总工程师</w:t>
            </w:r>
            <w:r>
              <w:rPr>
                <w:rFonts w:hint="eastAsia" w:asciiTheme="minorEastAsia" w:hAnsiTheme="minorEastAsia" w:cstheme="minorEastAsia"/>
                <w:color w:val="auto"/>
                <w:sz w:val="24"/>
                <w:lang w:eastAsia="zh-CN"/>
              </w:rPr>
              <w:t>，</w:t>
            </w:r>
            <w:r>
              <w:rPr>
                <w:rFonts w:hint="eastAsia" w:asciiTheme="minorEastAsia" w:hAnsiTheme="minorEastAsia" w:eastAsiaTheme="minorEastAsia" w:cstheme="minorEastAsia"/>
                <w:color w:val="auto"/>
                <w:sz w:val="24"/>
              </w:rPr>
              <w:t>教授级高级工程师</w:t>
            </w:r>
            <w:r>
              <w:rPr>
                <w:rFonts w:hint="eastAsia" w:asciiTheme="minorEastAsia" w:hAnsiTheme="minorEastAsia" w:cstheme="minorEastAsia"/>
                <w:color w:val="auto"/>
                <w:sz w:val="24"/>
                <w:lang w:eastAsia="zh-CN"/>
              </w:rPr>
              <w:t>，中国土木工程学会工程防火技术分会电气防火与火灾报警论坛主席。</w:t>
            </w:r>
          </w:p>
        </w:tc>
        <w:tc>
          <w:tcPr>
            <w:tcW w:w="1242" w:type="dxa"/>
            <w:vMerge w:val="restart"/>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19" w:type="dxa"/>
            <w:vMerge w:val="continue"/>
            <w:vAlign w:val="center"/>
          </w:tcPr>
          <w:p>
            <w:pPr>
              <w:jc w:val="center"/>
              <w:rPr>
                <w:color w:val="auto"/>
                <w:sz w:val="28"/>
                <w:szCs w:val="28"/>
              </w:rPr>
            </w:pPr>
          </w:p>
        </w:tc>
        <w:tc>
          <w:tcPr>
            <w:tcW w:w="3703" w:type="dxa"/>
            <w:vMerge w:val="continue"/>
            <w:vAlign w:val="center"/>
          </w:tcPr>
          <w:p>
            <w:pPr>
              <w:jc w:val="center"/>
              <w:rPr>
                <w:color w:val="auto"/>
                <w:sz w:val="28"/>
                <w:szCs w:val="28"/>
              </w:rPr>
            </w:pPr>
          </w:p>
        </w:tc>
        <w:tc>
          <w:tcPr>
            <w:tcW w:w="3475" w:type="dxa"/>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消防供配电系统（下）</w:t>
            </w:r>
          </w:p>
        </w:tc>
        <w:tc>
          <w:tcPr>
            <w:tcW w:w="3500" w:type="dxa"/>
            <w:vMerge w:val="continue"/>
            <w:vAlign w:val="center"/>
          </w:tcPr>
          <w:p>
            <w:pPr>
              <w:rPr>
                <w:rFonts w:hint="eastAsia" w:asciiTheme="minorEastAsia" w:hAnsiTheme="minorEastAsia" w:eastAsiaTheme="minorEastAsia" w:cstheme="minorEastAsia"/>
                <w:color w:val="auto"/>
                <w:sz w:val="24"/>
              </w:rPr>
            </w:pPr>
          </w:p>
        </w:tc>
        <w:tc>
          <w:tcPr>
            <w:tcW w:w="1242" w:type="dxa"/>
            <w:vMerge w:val="continue"/>
            <w:vAlign w:val="center"/>
          </w:tcPr>
          <w:p>
            <w:pPr>
              <w:jc w:val="center"/>
              <w:rPr>
                <w:rFonts w:hint="eastAsia" w:ascii="Times New Roman" w:hAnsi="Times New Roman"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19" w:type="dxa"/>
            <w:vMerge w:val="continue"/>
            <w:vAlign w:val="center"/>
          </w:tcPr>
          <w:p>
            <w:pPr>
              <w:jc w:val="center"/>
              <w:rPr>
                <w:color w:val="auto"/>
                <w:sz w:val="28"/>
                <w:szCs w:val="28"/>
              </w:rPr>
            </w:pPr>
          </w:p>
        </w:tc>
        <w:tc>
          <w:tcPr>
            <w:tcW w:w="3703" w:type="dxa"/>
            <w:vMerge w:val="continue"/>
            <w:vAlign w:val="center"/>
          </w:tcPr>
          <w:p>
            <w:pPr>
              <w:jc w:val="center"/>
              <w:rPr>
                <w:color w:val="auto"/>
                <w:sz w:val="28"/>
                <w:szCs w:val="28"/>
              </w:rPr>
            </w:pPr>
          </w:p>
        </w:tc>
        <w:tc>
          <w:tcPr>
            <w:tcW w:w="3475" w:type="dxa"/>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消防应急照明</w:t>
            </w:r>
            <w:r>
              <w:rPr>
                <w:rFonts w:hint="eastAsia" w:asciiTheme="minorEastAsia" w:hAnsiTheme="minorEastAsia" w:cstheme="minorEastAsia"/>
                <w:color w:val="auto"/>
                <w:sz w:val="24"/>
                <w:lang w:eastAsia="zh-CN"/>
              </w:rPr>
              <w:t>和</w:t>
            </w:r>
            <w:r>
              <w:rPr>
                <w:rFonts w:hint="eastAsia" w:asciiTheme="minorEastAsia" w:hAnsiTheme="minorEastAsia" w:eastAsiaTheme="minorEastAsia" w:cstheme="minorEastAsia"/>
                <w:color w:val="auto"/>
                <w:sz w:val="24"/>
              </w:rPr>
              <w:t>疏散指</w:t>
            </w:r>
            <w:r>
              <w:rPr>
                <w:rFonts w:hint="eastAsia" w:asciiTheme="minorEastAsia" w:hAnsiTheme="minorEastAsia" w:cstheme="minorEastAsia"/>
                <w:color w:val="auto"/>
                <w:sz w:val="24"/>
                <w:lang w:eastAsia="zh-CN"/>
              </w:rPr>
              <w:t>示</w:t>
            </w:r>
            <w:r>
              <w:rPr>
                <w:rFonts w:hint="eastAsia" w:asciiTheme="minorEastAsia" w:hAnsiTheme="minorEastAsia" w:eastAsiaTheme="minorEastAsia" w:cstheme="minorEastAsia"/>
                <w:color w:val="auto"/>
                <w:sz w:val="24"/>
              </w:rPr>
              <w:t>系统（上）</w:t>
            </w:r>
          </w:p>
        </w:tc>
        <w:tc>
          <w:tcPr>
            <w:tcW w:w="3500" w:type="dxa"/>
            <w:vMerge w:val="restart"/>
            <w:vAlign w:val="center"/>
          </w:tcPr>
          <w:p>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徐华</w:t>
            </w: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清华大学建筑设计研究院有限公司电气总工程师</w:t>
            </w:r>
            <w:r>
              <w:rPr>
                <w:rFonts w:hint="eastAsia" w:asciiTheme="minorEastAsia" w:hAnsiTheme="minorEastAsia" w:cstheme="minorEastAsia"/>
                <w:color w:val="auto"/>
                <w:sz w:val="24"/>
                <w:lang w:eastAsia="zh-CN"/>
              </w:rPr>
              <w:t>，</w:t>
            </w:r>
            <w:r>
              <w:rPr>
                <w:rFonts w:hint="eastAsia" w:asciiTheme="minorEastAsia" w:hAnsiTheme="minorEastAsia" w:eastAsiaTheme="minorEastAsia" w:cstheme="minorEastAsia"/>
                <w:color w:val="auto"/>
                <w:sz w:val="24"/>
              </w:rPr>
              <w:t>教授级高级工程师</w:t>
            </w:r>
            <w:r>
              <w:rPr>
                <w:rFonts w:hint="eastAsia" w:asciiTheme="minorEastAsia" w:hAnsiTheme="minorEastAsia" w:cstheme="minorEastAsia"/>
                <w:color w:val="auto"/>
                <w:sz w:val="24"/>
                <w:lang w:eastAsia="zh-CN"/>
              </w:rPr>
              <w:t>，</w:t>
            </w:r>
            <w:r>
              <w:rPr>
                <w:rFonts w:hint="eastAsia" w:ascii="宋体" w:hAnsi="宋体" w:eastAsia="宋体" w:cs="宋体"/>
                <w:color w:val="auto"/>
                <w:kern w:val="0"/>
                <w:sz w:val="24"/>
                <w:szCs w:val="24"/>
                <w:lang w:bidi="ar"/>
              </w:rPr>
              <w:t>注册电气工程师</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注册监理工程师</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高级照明设计师。</w:t>
            </w:r>
          </w:p>
        </w:tc>
        <w:tc>
          <w:tcPr>
            <w:tcW w:w="1242" w:type="dxa"/>
            <w:vMerge w:val="restart"/>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19" w:type="dxa"/>
            <w:vMerge w:val="continue"/>
            <w:vAlign w:val="center"/>
          </w:tcPr>
          <w:p>
            <w:pPr>
              <w:jc w:val="center"/>
              <w:rPr>
                <w:color w:val="auto"/>
                <w:sz w:val="28"/>
                <w:szCs w:val="28"/>
              </w:rPr>
            </w:pPr>
          </w:p>
        </w:tc>
        <w:tc>
          <w:tcPr>
            <w:tcW w:w="3703" w:type="dxa"/>
            <w:vMerge w:val="continue"/>
            <w:vAlign w:val="center"/>
          </w:tcPr>
          <w:p>
            <w:pPr>
              <w:jc w:val="center"/>
              <w:rPr>
                <w:color w:val="auto"/>
                <w:sz w:val="28"/>
                <w:szCs w:val="28"/>
              </w:rPr>
            </w:pPr>
          </w:p>
        </w:tc>
        <w:tc>
          <w:tcPr>
            <w:tcW w:w="3475" w:type="dxa"/>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消防应急照明</w:t>
            </w:r>
            <w:r>
              <w:rPr>
                <w:rFonts w:hint="eastAsia" w:asciiTheme="minorEastAsia" w:hAnsiTheme="minorEastAsia" w:cstheme="minorEastAsia"/>
                <w:color w:val="auto"/>
                <w:sz w:val="24"/>
                <w:lang w:eastAsia="zh-CN"/>
              </w:rPr>
              <w:t>和</w:t>
            </w:r>
            <w:r>
              <w:rPr>
                <w:rFonts w:hint="eastAsia" w:asciiTheme="minorEastAsia" w:hAnsiTheme="minorEastAsia" w:eastAsiaTheme="minorEastAsia" w:cstheme="minorEastAsia"/>
                <w:color w:val="auto"/>
                <w:sz w:val="24"/>
              </w:rPr>
              <w:t>疏散指</w:t>
            </w:r>
            <w:r>
              <w:rPr>
                <w:rFonts w:hint="eastAsia" w:asciiTheme="minorEastAsia" w:hAnsiTheme="minorEastAsia" w:cstheme="minorEastAsia"/>
                <w:color w:val="auto"/>
                <w:sz w:val="24"/>
                <w:lang w:eastAsia="zh-CN"/>
              </w:rPr>
              <w:t>示</w:t>
            </w:r>
            <w:r>
              <w:rPr>
                <w:rFonts w:hint="eastAsia" w:asciiTheme="minorEastAsia" w:hAnsiTheme="minorEastAsia" w:eastAsiaTheme="minorEastAsia" w:cstheme="minorEastAsia"/>
                <w:color w:val="auto"/>
                <w:sz w:val="24"/>
              </w:rPr>
              <w:t>系统（下）</w:t>
            </w:r>
          </w:p>
        </w:tc>
        <w:tc>
          <w:tcPr>
            <w:tcW w:w="3500" w:type="dxa"/>
            <w:vMerge w:val="continue"/>
            <w:vAlign w:val="center"/>
          </w:tcPr>
          <w:p>
            <w:pPr>
              <w:rPr>
                <w:rFonts w:hint="eastAsia" w:asciiTheme="minorEastAsia" w:hAnsiTheme="minorEastAsia" w:eastAsiaTheme="minorEastAsia" w:cstheme="minorEastAsia"/>
                <w:color w:val="auto"/>
                <w:sz w:val="24"/>
              </w:rPr>
            </w:pPr>
          </w:p>
        </w:tc>
        <w:tc>
          <w:tcPr>
            <w:tcW w:w="1242" w:type="dxa"/>
            <w:vMerge w:val="continue"/>
            <w:vAlign w:val="center"/>
          </w:tcPr>
          <w:p>
            <w:pPr>
              <w:jc w:val="center"/>
              <w:rPr>
                <w:rFonts w:hint="eastAsia" w:ascii="Times New Roman" w:hAnsi="Times New Roman"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019" w:type="dxa"/>
            <w:vMerge w:val="continue"/>
            <w:vAlign w:val="center"/>
          </w:tcPr>
          <w:p>
            <w:pPr>
              <w:jc w:val="center"/>
              <w:rPr>
                <w:color w:val="auto"/>
                <w:sz w:val="28"/>
                <w:szCs w:val="28"/>
              </w:rPr>
            </w:pPr>
          </w:p>
        </w:tc>
        <w:tc>
          <w:tcPr>
            <w:tcW w:w="3703" w:type="dxa"/>
            <w:vMerge w:val="continue"/>
            <w:vAlign w:val="center"/>
          </w:tcPr>
          <w:p>
            <w:pPr>
              <w:jc w:val="center"/>
              <w:rPr>
                <w:color w:val="auto"/>
                <w:sz w:val="28"/>
                <w:szCs w:val="28"/>
              </w:rPr>
            </w:pPr>
          </w:p>
        </w:tc>
        <w:tc>
          <w:tcPr>
            <w:tcW w:w="3475" w:type="dxa"/>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火灾自动报警系统（上）</w:t>
            </w:r>
          </w:p>
        </w:tc>
        <w:tc>
          <w:tcPr>
            <w:tcW w:w="3500" w:type="dxa"/>
            <w:vMerge w:val="restart"/>
            <w:vAlign w:val="center"/>
          </w:tcPr>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孙成群</w:t>
            </w:r>
            <w:r>
              <w:rPr>
                <w:rFonts w:hint="eastAsia" w:asciiTheme="minorEastAsia" w:hAnsiTheme="minorEastAsia" w:cstheme="minorEastAsia"/>
                <w:color w:val="auto"/>
                <w:sz w:val="24"/>
                <w:lang w:val="en-US" w:eastAsia="zh-CN"/>
              </w:rPr>
              <w:t xml:space="preserve"> </w:t>
            </w:r>
            <w:r>
              <w:rPr>
                <w:rFonts w:hint="eastAsia" w:ascii="宋体" w:hAnsi="宋体" w:eastAsia="宋体" w:cs="宋体"/>
                <w:color w:val="auto"/>
                <w:kern w:val="0"/>
                <w:sz w:val="24"/>
                <w:szCs w:val="24"/>
                <w:lang w:bidi="ar"/>
              </w:rPr>
              <w:t>北京市建筑设计研究院有限公司设计总监、总工程师，教授级高级工程师，注册电气工程师（供配电）。</w:t>
            </w:r>
          </w:p>
        </w:tc>
        <w:tc>
          <w:tcPr>
            <w:tcW w:w="1242" w:type="dxa"/>
            <w:vMerge w:val="restart"/>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019" w:type="dxa"/>
            <w:vMerge w:val="continue"/>
            <w:vAlign w:val="center"/>
          </w:tcPr>
          <w:p>
            <w:pPr>
              <w:jc w:val="center"/>
              <w:rPr>
                <w:color w:val="auto"/>
                <w:sz w:val="28"/>
                <w:szCs w:val="28"/>
              </w:rPr>
            </w:pPr>
          </w:p>
        </w:tc>
        <w:tc>
          <w:tcPr>
            <w:tcW w:w="3703" w:type="dxa"/>
            <w:vMerge w:val="continue"/>
            <w:vAlign w:val="center"/>
          </w:tcPr>
          <w:p>
            <w:pPr>
              <w:jc w:val="center"/>
              <w:rPr>
                <w:color w:val="auto"/>
                <w:sz w:val="28"/>
                <w:szCs w:val="28"/>
              </w:rPr>
            </w:pPr>
          </w:p>
        </w:tc>
        <w:tc>
          <w:tcPr>
            <w:tcW w:w="3475" w:type="dxa"/>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火灾自动报警系统（下）</w:t>
            </w:r>
          </w:p>
        </w:tc>
        <w:tc>
          <w:tcPr>
            <w:tcW w:w="3500" w:type="dxa"/>
            <w:vMerge w:val="continue"/>
            <w:vAlign w:val="center"/>
          </w:tcPr>
          <w:p>
            <w:pPr>
              <w:rPr>
                <w:rFonts w:hint="eastAsia" w:asciiTheme="minorEastAsia" w:hAnsiTheme="minorEastAsia" w:eastAsiaTheme="minorEastAsia" w:cstheme="minorEastAsia"/>
                <w:color w:val="auto"/>
                <w:sz w:val="24"/>
              </w:rPr>
            </w:pPr>
          </w:p>
        </w:tc>
        <w:tc>
          <w:tcPr>
            <w:tcW w:w="1242" w:type="dxa"/>
            <w:vMerge w:val="continue"/>
            <w:vAlign w:val="center"/>
          </w:tcPr>
          <w:p>
            <w:pPr>
              <w:jc w:val="center"/>
              <w:rPr>
                <w:rFonts w:hint="eastAsia" w:asciiTheme="minorEastAsia" w:hAnsiTheme="minorEastAsia" w:eastAsiaTheme="minorEastAsia" w:cstheme="minorEastAsia"/>
                <w:color w:val="auto"/>
                <w:sz w:val="24"/>
              </w:rPr>
            </w:pPr>
          </w:p>
        </w:tc>
      </w:tr>
    </w:tbl>
    <w:p>
      <w:pPr>
        <w:pStyle w:val="2"/>
        <w:ind w:firstLine="0"/>
        <w:rPr>
          <w:rFonts w:hint="eastAsia"/>
          <w:color w:val="auto"/>
        </w:rPr>
        <w:sectPr>
          <w:pgSz w:w="16838" w:h="11906" w:orient="landscape"/>
          <w:pgMar w:top="1417" w:right="1440" w:bottom="1417" w:left="1247" w:header="851" w:footer="992" w:gutter="0"/>
          <w:cols w:space="425" w:num="1"/>
          <w:docGrid w:type="lines" w:linePitch="312" w:charSpace="0"/>
        </w:sectPr>
      </w:pPr>
    </w:p>
    <w:tbl>
      <w:tblPr>
        <w:tblStyle w:val="5"/>
        <w:tblpPr w:leftFromText="180" w:rightFromText="180" w:vertAnchor="page" w:horzAnchor="page" w:tblpXSpec="center" w:tblpY="1714"/>
        <w:tblOverlap w:val="never"/>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4212"/>
        <w:gridCol w:w="3363"/>
        <w:gridCol w:w="360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680" w:type="dxa"/>
            <w:vAlign w:val="center"/>
          </w:tcPr>
          <w:p>
            <w:pPr>
              <w:jc w:val="center"/>
              <w:rPr>
                <w:b/>
                <w:bCs/>
                <w:color w:val="auto"/>
                <w:sz w:val="28"/>
                <w:szCs w:val="28"/>
              </w:rPr>
            </w:pPr>
            <w:r>
              <w:rPr>
                <w:rFonts w:hint="eastAsia"/>
                <w:b/>
                <w:bCs/>
                <w:color w:val="auto"/>
                <w:sz w:val="28"/>
                <w:szCs w:val="28"/>
              </w:rPr>
              <w:t>专</w:t>
            </w:r>
            <w:r>
              <w:rPr>
                <w:rFonts w:hint="eastAsia"/>
                <w:b/>
                <w:bCs/>
                <w:color w:val="auto"/>
                <w:sz w:val="28"/>
                <w:szCs w:val="28"/>
                <w:lang w:val="en-US" w:eastAsia="zh-CN"/>
              </w:rPr>
              <w:t xml:space="preserve">  </w:t>
            </w:r>
            <w:r>
              <w:rPr>
                <w:rFonts w:hint="eastAsia"/>
                <w:b/>
                <w:bCs/>
                <w:color w:val="auto"/>
                <w:sz w:val="28"/>
                <w:szCs w:val="28"/>
              </w:rPr>
              <w:t>题</w:t>
            </w:r>
          </w:p>
        </w:tc>
        <w:tc>
          <w:tcPr>
            <w:tcW w:w="4212" w:type="dxa"/>
            <w:vAlign w:val="center"/>
          </w:tcPr>
          <w:p>
            <w:pPr>
              <w:jc w:val="center"/>
              <w:rPr>
                <w:b/>
                <w:bCs/>
                <w:color w:val="auto"/>
                <w:sz w:val="28"/>
                <w:szCs w:val="28"/>
              </w:rPr>
            </w:pPr>
            <w:r>
              <w:rPr>
                <w:rFonts w:hint="eastAsia"/>
                <w:b/>
                <w:bCs/>
                <w:color w:val="auto"/>
                <w:sz w:val="28"/>
                <w:szCs w:val="28"/>
              </w:rPr>
              <w:t>内容介绍</w:t>
            </w:r>
          </w:p>
        </w:tc>
        <w:tc>
          <w:tcPr>
            <w:tcW w:w="3363" w:type="dxa"/>
            <w:vAlign w:val="center"/>
          </w:tcPr>
          <w:p>
            <w:pPr>
              <w:jc w:val="center"/>
              <w:rPr>
                <w:b/>
                <w:bCs/>
                <w:color w:val="auto"/>
                <w:sz w:val="28"/>
                <w:szCs w:val="28"/>
              </w:rPr>
            </w:pPr>
            <w:r>
              <w:rPr>
                <w:rFonts w:hint="eastAsia"/>
                <w:b/>
                <w:bCs/>
                <w:color w:val="auto"/>
                <w:sz w:val="28"/>
                <w:szCs w:val="28"/>
              </w:rPr>
              <w:t>课程名称</w:t>
            </w:r>
          </w:p>
        </w:tc>
        <w:tc>
          <w:tcPr>
            <w:tcW w:w="3600" w:type="dxa"/>
            <w:vAlign w:val="center"/>
          </w:tcPr>
          <w:p>
            <w:pPr>
              <w:jc w:val="center"/>
              <w:rPr>
                <w:b/>
                <w:bCs/>
                <w:color w:val="auto"/>
                <w:sz w:val="28"/>
                <w:szCs w:val="28"/>
              </w:rPr>
            </w:pPr>
            <w:r>
              <w:rPr>
                <w:rFonts w:hint="eastAsia"/>
                <w:b/>
                <w:bCs/>
                <w:color w:val="auto"/>
                <w:sz w:val="28"/>
                <w:szCs w:val="28"/>
              </w:rPr>
              <w:t>授课教师及职务</w:t>
            </w:r>
          </w:p>
        </w:tc>
        <w:tc>
          <w:tcPr>
            <w:tcW w:w="1067" w:type="dxa"/>
            <w:vAlign w:val="center"/>
          </w:tcPr>
          <w:p>
            <w:pPr>
              <w:jc w:val="center"/>
              <w:rPr>
                <w:rFonts w:hint="eastAsia"/>
                <w:b/>
                <w:bCs/>
                <w:color w:val="auto"/>
                <w:sz w:val="28"/>
                <w:szCs w:val="28"/>
              </w:rPr>
            </w:pPr>
            <w:r>
              <w:rPr>
                <w:rFonts w:hint="eastAsia"/>
                <w:b/>
                <w:bCs/>
                <w:color w:val="auto"/>
                <w:sz w:val="28"/>
                <w:szCs w:val="28"/>
                <w:lang w:eastAsia="zh-CN"/>
              </w:rPr>
              <w:t>学</w:t>
            </w:r>
            <w:r>
              <w:rPr>
                <w:rFonts w:hint="eastAsia"/>
                <w:b/>
                <w:bCs/>
                <w:color w:val="auto"/>
                <w:sz w:val="28"/>
                <w:szCs w:val="28"/>
                <w:lang w:val="en-US" w:eastAsia="zh-CN"/>
              </w:rPr>
              <w:t xml:space="preserve"> </w:t>
            </w:r>
            <w:r>
              <w:rPr>
                <w:rFonts w:hint="eastAsia"/>
                <w:b/>
                <w:bCs/>
                <w:color w:val="auto"/>
                <w:sz w:val="28"/>
                <w:szCs w:val="28"/>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0" w:type="dxa"/>
            <w:vMerge w:val="restart"/>
            <w:vAlign w:val="center"/>
          </w:tcPr>
          <w:p>
            <w:pPr>
              <w:jc w:val="center"/>
              <w:rPr>
                <w:rFonts w:hint="eastAsia"/>
                <w:b/>
                <w:bCs/>
                <w:color w:val="auto"/>
                <w:sz w:val="24"/>
                <w:lang w:eastAsia="zh-CN"/>
              </w:rPr>
            </w:pPr>
            <w:r>
              <w:rPr>
                <w:rFonts w:hint="eastAsia"/>
                <w:b/>
                <w:bCs/>
                <w:color w:val="auto"/>
                <w:sz w:val="24"/>
                <w:lang w:eastAsia="zh-CN"/>
              </w:rPr>
              <w:t>六、石化工程防火</w:t>
            </w:r>
          </w:p>
        </w:tc>
        <w:tc>
          <w:tcPr>
            <w:tcW w:w="4212" w:type="dxa"/>
            <w:vMerge w:val="restart"/>
            <w:vAlign w:val="center"/>
          </w:tcPr>
          <w:p>
            <w:pPr>
              <w:ind w:firstLine="480" w:firstLineChars="200"/>
              <w:jc w:val="left"/>
              <w:rPr>
                <w:rFonts w:hint="eastAsia"/>
                <w:color w:val="auto"/>
                <w:sz w:val="24"/>
              </w:rPr>
            </w:pPr>
            <w:r>
              <w:rPr>
                <w:rFonts w:hint="eastAsia"/>
                <w:color w:val="auto"/>
                <w:sz w:val="24"/>
              </w:rPr>
              <w:t>石油化工生产区域普遍存在易燃、易爆、有毒、有害工艺物料，大多属于火灾爆炸危险场所且重大危险源大量存在，具有潜在的高危险性及消防困难的特殊性。石化消防工程属于特殊建设工程消防设计审查和验收范围。</w:t>
            </w:r>
          </w:p>
          <w:p>
            <w:pPr>
              <w:ind w:firstLine="480" w:firstLineChars="200"/>
              <w:jc w:val="left"/>
              <w:rPr>
                <w:color w:val="auto"/>
                <w:sz w:val="24"/>
              </w:rPr>
            </w:pPr>
            <w:r>
              <w:rPr>
                <w:rFonts w:hint="eastAsia"/>
                <w:color w:val="auto"/>
                <w:sz w:val="24"/>
              </w:rPr>
              <w:t>本着“以防为主，防消结合”的消防理念，本</w:t>
            </w:r>
            <w:r>
              <w:rPr>
                <w:rFonts w:hint="eastAsia"/>
                <w:color w:val="auto"/>
                <w:sz w:val="24"/>
                <w:lang w:eastAsia="zh-CN"/>
              </w:rPr>
              <w:t>专题</w:t>
            </w:r>
            <w:r>
              <w:rPr>
                <w:rFonts w:hint="eastAsia"/>
                <w:color w:val="auto"/>
                <w:sz w:val="24"/>
              </w:rPr>
              <w:t>课程共</w:t>
            </w:r>
            <w:r>
              <w:rPr>
                <w:rFonts w:hint="eastAsia"/>
                <w:color w:val="auto"/>
                <w:sz w:val="24"/>
                <w:lang w:eastAsia="zh-CN"/>
              </w:rPr>
              <w:t>十一</w:t>
            </w:r>
            <w:r>
              <w:rPr>
                <w:rFonts w:hint="eastAsia"/>
                <w:color w:val="auto"/>
                <w:sz w:val="24"/>
              </w:rPr>
              <w:t>讲，从各专业角度讲解石化工程防火设计中相关消防设计审查和验收要点。第一讲为</w:t>
            </w:r>
            <w:r>
              <w:rPr>
                <w:rFonts w:hint="eastAsia"/>
                <w:color w:val="auto"/>
                <w:sz w:val="24"/>
              </w:rPr>
              <w:t>石化工厂布置与消防设计要点</w:t>
            </w:r>
            <w:r>
              <w:rPr>
                <w:rFonts w:hint="eastAsia"/>
                <w:color w:val="auto"/>
                <w:sz w:val="24"/>
                <w:lang w:eastAsia="zh-CN"/>
              </w:rPr>
              <w:t>，</w:t>
            </w:r>
            <w:r>
              <w:rPr>
                <w:rFonts w:hint="eastAsia"/>
                <w:color w:val="auto"/>
                <w:sz w:val="24"/>
              </w:rPr>
              <w:t>第二讲为</w:t>
            </w:r>
            <w:r>
              <w:rPr>
                <w:rFonts w:hint="eastAsia"/>
                <w:color w:val="auto"/>
                <w:sz w:val="24"/>
              </w:rPr>
              <w:t>石化</w:t>
            </w:r>
            <w:r>
              <w:rPr>
                <w:rFonts w:hint="eastAsia"/>
                <w:color w:val="auto"/>
                <w:sz w:val="24"/>
                <w:lang w:eastAsia="zh-CN"/>
              </w:rPr>
              <w:t>工业</w:t>
            </w:r>
            <w:r>
              <w:rPr>
                <w:rFonts w:hint="eastAsia"/>
                <w:color w:val="auto"/>
                <w:sz w:val="24"/>
              </w:rPr>
              <w:t>建筑</w:t>
            </w:r>
            <w:r>
              <w:rPr>
                <w:rFonts w:hint="eastAsia"/>
                <w:color w:val="auto"/>
                <w:sz w:val="24"/>
                <w:lang w:eastAsia="zh-CN"/>
              </w:rPr>
              <w:t>消防</w:t>
            </w:r>
            <w:r>
              <w:rPr>
                <w:rFonts w:hint="eastAsia"/>
                <w:color w:val="auto"/>
                <w:sz w:val="24"/>
              </w:rPr>
              <w:t>设计</w:t>
            </w:r>
            <w:r>
              <w:rPr>
                <w:rFonts w:hint="eastAsia"/>
                <w:color w:val="auto"/>
                <w:sz w:val="24"/>
                <w:lang w:eastAsia="zh-CN"/>
              </w:rPr>
              <w:t>要点</w:t>
            </w:r>
            <w:r>
              <w:rPr>
                <w:rFonts w:hint="eastAsia"/>
                <w:color w:val="auto"/>
                <w:sz w:val="24"/>
                <w:lang w:eastAsia="zh-CN"/>
              </w:rPr>
              <w:t>，</w:t>
            </w:r>
            <w:r>
              <w:rPr>
                <w:rFonts w:hint="eastAsia"/>
                <w:color w:val="auto"/>
                <w:sz w:val="24"/>
              </w:rPr>
              <w:t>第三讲为石化构筑物防火保护技术要求</w:t>
            </w:r>
            <w:r>
              <w:rPr>
                <w:rFonts w:hint="eastAsia"/>
                <w:color w:val="auto"/>
                <w:sz w:val="24"/>
                <w:lang w:eastAsia="zh-CN"/>
              </w:rPr>
              <w:t>，</w:t>
            </w:r>
            <w:r>
              <w:rPr>
                <w:rFonts w:hint="eastAsia"/>
                <w:color w:val="auto"/>
                <w:sz w:val="24"/>
              </w:rPr>
              <w:t>第四讲为</w:t>
            </w:r>
            <w:r>
              <w:rPr>
                <w:rFonts w:hint="eastAsia"/>
                <w:color w:val="auto"/>
                <w:sz w:val="24"/>
              </w:rPr>
              <w:t>石油化工典型建筑物</w:t>
            </w:r>
            <w:r>
              <w:rPr>
                <w:rFonts w:hint="eastAsia"/>
                <w:color w:val="auto"/>
                <w:sz w:val="24"/>
                <w:lang w:eastAsia="zh-CN"/>
              </w:rPr>
              <w:t>通风空调系统</w:t>
            </w:r>
            <w:r>
              <w:rPr>
                <w:rFonts w:hint="eastAsia"/>
                <w:color w:val="auto"/>
                <w:sz w:val="24"/>
              </w:rPr>
              <w:t>防火、防排烟特点分析</w:t>
            </w:r>
            <w:r>
              <w:rPr>
                <w:rFonts w:hint="eastAsia"/>
                <w:color w:val="auto"/>
                <w:sz w:val="24"/>
                <w:lang w:eastAsia="zh-CN"/>
              </w:rPr>
              <w:t>，</w:t>
            </w:r>
            <w:r>
              <w:rPr>
                <w:rFonts w:hint="eastAsia"/>
                <w:color w:val="auto"/>
                <w:sz w:val="24"/>
              </w:rPr>
              <w:t>第五讲为</w:t>
            </w:r>
            <w:r>
              <w:rPr>
                <w:rFonts w:hint="eastAsia"/>
                <w:color w:val="auto"/>
                <w:sz w:val="24"/>
              </w:rPr>
              <w:t>石</w:t>
            </w:r>
            <w:r>
              <w:rPr>
                <w:rFonts w:hint="eastAsia"/>
                <w:color w:val="auto"/>
                <w:sz w:val="24"/>
                <w:lang w:eastAsia="zh-CN"/>
              </w:rPr>
              <w:t>油化工企业</w:t>
            </w:r>
            <w:r>
              <w:rPr>
                <w:rFonts w:hint="eastAsia"/>
                <w:color w:val="auto"/>
                <w:sz w:val="24"/>
              </w:rPr>
              <w:t>的消防水系统设计</w:t>
            </w:r>
            <w:r>
              <w:rPr>
                <w:rFonts w:hint="eastAsia"/>
                <w:color w:val="auto"/>
                <w:sz w:val="24"/>
                <w:lang w:eastAsia="zh-CN"/>
              </w:rPr>
              <w:t>，</w:t>
            </w:r>
            <w:r>
              <w:rPr>
                <w:rFonts w:hint="eastAsia"/>
                <w:color w:val="auto"/>
                <w:sz w:val="24"/>
              </w:rPr>
              <w:t>第六讲为石化厂区火灾自动报警系统工程设计</w:t>
            </w:r>
            <w:r>
              <w:rPr>
                <w:rFonts w:hint="eastAsia"/>
                <w:color w:val="auto"/>
                <w:sz w:val="24"/>
                <w:lang w:eastAsia="zh-CN"/>
              </w:rPr>
              <w:t>，</w:t>
            </w:r>
            <w:r>
              <w:rPr>
                <w:rFonts w:hint="eastAsia"/>
                <w:color w:val="auto"/>
                <w:sz w:val="24"/>
              </w:rPr>
              <w:t>第七讲为石化企业电气消防工程设计</w:t>
            </w:r>
            <w:r>
              <w:rPr>
                <w:rFonts w:hint="eastAsia"/>
                <w:color w:val="auto"/>
                <w:sz w:val="24"/>
                <w:lang w:eastAsia="zh-CN"/>
              </w:rPr>
              <w:t>，</w:t>
            </w:r>
            <w:r>
              <w:rPr>
                <w:rFonts w:hint="eastAsia"/>
                <w:color w:val="auto"/>
                <w:sz w:val="24"/>
              </w:rPr>
              <w:t>第八讲和第九讲为</w:t>
            </w:r>
            <w:r>
              <w:rPr>
                <w:rFonts w:hint="eastAsia"/>
                <w:color w:val="auto"/>
                <w:sz w:val="24"/>
                <w:lang w:val="en-US" w:eastAsia="zh-CN"/>
              </w:rPr>
              <w:t>石化企业罐区、石油库和石油储备库防火设计要点解读</w:t>
            </w:r>
            <w:r>
              <w:rPr>
                <w:rFonts w:hint="eastAsia"/>
                <w:color w:val="auto"/>
                <w:sz w:val="24"/>
                <w:lang w:eastAsia="zh-CN"/>
              </w:rPr>
              <w:t>和</w:t>
            </w:r>
            <w:r>
              <w:rPr>
                <w:rFonts w:hint="eastAsia"/>
                <w:color w:val="auto"/>
                <w:sz w:val="24"/>
              </w:rPr>
              <w:t>汽车加油加气加氢站防火设计要点</w:t>
            </w:r>
            <w:r>
              <w:rPr>
                <w:rFonts w:hint="eastAsia"/>
                <w:color w:val="auto"/>
                <w:sz w:val="24"/>
                <w:lang w:eastAsia="zh-CN"/>
              </w:rPr>
              <w:t>，</w:t>
            </w:r>
            <w:r>
              <w:rPr>
                <w:rFonts w:hint="eastAsia"/>
                <w:color w:val="auto"/>
                <w:sz w:val="24"/>
              </w:rPr>
              <w:t>第十讲为可燃和有毒气体检测报警系</w:t>
            </w:r>
            <w:r>
              <w:rPr>
                <w:rFonts w:hint="eastAsia"/>
                <w:color w:val="auto"/>
                <w:sz w:val="24"/>
              </w:rPr>
              <w:t>统工程设计</w:t>
            </w:r>
            <w:r>
              <w:rPr>
                <w:rFonts w:hint="eastAsia"/>
                <w:color w:val="auto"/>
                <w:sz w:val="24"/>
                <w:lang w:eastAsia="zh-CN"/>
              </w:rPr>
              <w:t>，</w:t>
            </w:r>
            <w:r>
              <w:rPr>
                <w:rFonts w:hint="eastAsia"/>
                <w:color w:val="auto"/>
                <w:sz w:val="24"/>
              </w:rPr>
              <w:t>第十一</w:t>
            </w:r>
            <w:r>
              <w:rPr>
                <w:rFonts w:hint="eastAsia"/>
                <w:color w:val="auto"/>
                <w:sz w:val="24"/>
              </w:rPr>
              <w:t>讲为</w:t>
            </w:r>
            <w:r>
              <w:rPr>
                <w:rFonts w:hint="eastAsia"/>
                <w:color w:val="auto"/>
                <w:sz w:val="24"/>
              </w:rPr>
              <w:t>本质安全设计要求</w:t>
            </w:r>
            <w:r>
              <w:rPr>
                <w:rFonts w:hint="eastAsia"/>
                <w:color w:val="auto"/>
                <w:sz w:val="24"/>
              </w:rPr>
              <w:t>。</w:t>
            </w:r>
            <w:r>
              <w:rPr>
                <w:rFonts w:hint="eastAsia"/>
                <w:color w:val="auto"/>
                <w:sz w:val="24"/>
              </w:rPr>
              <w:t>本课程以规范、标准中强制性条文为主，辅以重要的“应”条款进行详细讲解，并给出设计审查要点及常见问题分析。</w:t>
            </w:r>
          </w:p>
        </w:tc>
        <w:tc>
          <w:tcPr>
            <w:tcW w:w="3363" w:type="dxa"/>
            <w:vAlign w:val="center"/>
          </w:tcPr>
          <w:p>
            <w:pPr>
              <w:jc w:val="left"/>
              <w:rPr>
                <w:rFonts w:hint="eastAsia"/>
                <w:b w:val="0"/>
                <w:bCs w:val="0"/>
                <w:color w:val="auto"/>
                <w:sz w:val="24"/>
              </w:rPr>
            </w:pPr>
            <w:r>
              <w:rPr>
                <w:rFonts w:hint="eastAsia"/>
                <w:color w:val="auto"/>
                <w:sz w:val="24"/>
              </w:rPr>
              <w:t>石化工厂布置与消防设计要点</w:t>
            </w:r>
          </w:p>
        </w:tc>
        <w:tc>
          <w:tcPr>
            <w:tcW w:w="3600" w:type="dxa"/>
            <w:vAlign w:val="center"/>
          </w:tcPr>
          <w:p>
            <w:pPr>
              <w:jc w:val="both"/>
              <w:rPr>
                <w:rFonts w:hint="eastAsia" w:ascii="仿宋_GB2312" w:hAnsi="仿宋_GB2312" w:eastAsia="仿宋" w:cs="仿宋_GB2312"/>
                <w:color w:val="auto"/>
                <w:sz w:val="24"/>
                <w:lang w:eastAsia="zh-CN"/>
              </w:rPr>
            </w:pPr>
            <w:r>
              <w:rPr>
                <w:rFonts w:hint="eastAsia"/>
                <w:color w:val="auto"/>
                <w:sz w:val="24"/>
              </w:rPr>
              <w:t>马庚宇</w:t>
            </w:r>
            <w:r>
              <w:rPr>
                <w:rFonts w:hint="eastAsia"/>
                <w:color w:val="auto"/>
                <w:sz w:val="24"/>
                <w:lang w:val="en-US" w:eastAsia="zh-CN"/>
              </w:rPr>
              <w:t xml:space="preserve"> </w:t>
            </w:r>
            <w:r>
              <w:rPr>
                <w:rFonts w:hint="eastAsia"/>
                <w:color w:val="auto"/>
                <w:sz w:val="24"/>
              </w:rPr>
              <w:t>中国石化工程建设公司正高级工程师</w:t>
            </w:r>
            <w:r>
              <w:rPr>
                <w:rFonts w:hint="eastAsia"/>
                <w:color w:val="auto"/>
                <w:sz w:val="24"/>
                <w:lang w:eastAsia="zh-CN"/>
              </w:rPr>
              <w:t>。</w:t>
            </w:r>
          </w:p>
        </w:tc>
        <w:tc>
          <w:tcPr>
            <w:tcW w:w="1067" w:type="dxa"/>
            <w:vAlign w:val="center"/>
          </w:tcPr>
          <w:p>
            <w:pPr>
              <w:jc w:val="center"/>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ind w:firstLine="480" w:firstLineChars="200"/>
              <w:jc w:val="left"/>
              <w:rPr>
                <w:color w:val="auto"/>
                <w:sz w:val="24"/>
              </w:rPr>
            </w:pPr>
          </w:p>
        </w:tc>
        <w:tc>
          <w:tcPr>
            <w:tcW w:w="3363" w:type="dxa"/>
            <w:vAlign w:val="center"/>
          </w:tcPr>
          <w:p>
            <w:pPr>
              <w:jc w:val="left"/>
              <w:rPr>
                <w:rFonts w:hint="eastAsia" w:eastAsiaTheme="minorEastAsia"/>
                <w:b w:val="0"/>
                <w:bCs w:val="0"/>
                <w:color w:val="auto"/>
                <w:sz w:val="24"/>
                <w:lang w:eastAsia="zh-CN"/>
              </w:rPr>
            </w:pPr>
            <w:r>
              <w:rPr>
                <w:rFonts w:hint="eastAsia"/>
                <w:color w:val="auto"/>
                <w:sz w:val="24"/>
              </w:rPr>
              <w:t>石化</w:t>
            </w:r>
            <w:r>
              <w:rPr>
                <w:rFonts w:hint="eastAsia"/>
                <w:color w:val="auto"/>
                <w:sz w:val="24"/>
                <w:lang w:eastAsia="zh-CN"/>
              </w:rPr>
              <w:t>工业</w:t>
            </w:r>
            <w:r>
              <w:rPr>
                <w:rFonts w:hint="eastAsia"/>
                <w:color w:val="auto"/>
                <w:sz w:val="24"/>
              </w:rPr>
              <w:t>建筑</w:t>
            </w:r>
            <w:r>
              <w:rPr>
                <w:rFonts w:hint="eastAsia"/>
                <w:color w:val="auto"/>
                <w:sz w:val="24"/>
                <w:lang w:eastAsia="zh-CN"/>
              </w:rPr>
              <w:t>消防</w:t>
            </w:r>
            <w:r>
              <w:rPr>
                <w:rFonts w:hint="eastAsia"/>
                <w:color w:val="auto"/>
                <w:sz w:val="24"/>
              </w:rPr>
              <w:t>设计</w:t>
            </w:r>
            <w:r>
              <w:rPr>
                <w:rFonts w:hint="eastAsia"/>
                <w:color w:val="auto"/>
                <w:sz w:val="24"/>
                <w:lang w:eastAsia="zh-CN"/>
              </w:rPr>
              <w:t>要点</w:t>
            </w:r>
          </w:p>
        </w:tc>
        <w:tc>
          <w:tcPr>
            <w:tcW w:w="3600" w:type="dxa"/>
            <w:vAlign w:val="center"/>
          </w:tcPr>
          <w:p>
            <w:pPr>
              <w:jc w:val="both"/>
              <w:rPr>
                <w:rFonts w:ascii="仿宋_GB2312" w:hAnsi="仿宋_GB2312" w:eastAsia="仿宋_GB2312" w:cs="仿宋_GB2312"/>
                <w:color w:val="auto"/>
                <w:sz w:val="24"/>
              </w:rPr>
            </w:pPr>
            <w:r>
              <w:rPr>
                <w:rFonts w:hint="eastAsia"/>
                <w:color w:val="auto"/>
                <w:sz w:val="24"/>
              </w:rPr>
              <w:t>马宏伟</w:t>
            </w:r>
            <w:r>
              <w:rPr>
                <w:rFonts w:hint="eastAsia"/>
                <w:color w:val="auto"/>
                <w:sz w:val="24"/>
                <w:lang w:val="en-US" w:eastAsia="zh-CN"/>
              </w:rPr>
              <w:t xml:space="preserve"> </w:t>
            </w:r>
            <w:r>
              <w:rPr>
                <w:rFonts w:hint="eastAsia"/>
                <w:color w:val="auto"/>
                <w:sz w:val="24"/>
              </w:rPr>
              <w:t>中国石化工程建设公司高级工程师，国家注册建筑师。</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color w:val="auto"/>
                <w:sz w:val="24"/>
              </w:rPr>
            </w:pPr>
            <w:r>
              <w:rPr>
                <w:rFonts w:hint="eastAsia"/>
                <w:color w:val="auto"/>
                <w:sz w:val="24"/>
              </w:rPr>
              <w:t>石化构筑物防火保护技术要求</w:t>
            </w:r>
          </w:p>
        </w:tc>
        <w:tc>
          <w:tcPr>
            <w:tcW w:w="3600" w:type="dxa"/>
            <w:vAlign w:val="center"/>
          </w:tcPr>
          <w:p>
            <w:pPr>
              <w:jc w:val="both"/>
              <w:rPr>
                <w:rFonts w:hint="eastAsia"/>
                <w:color w:val="auto"/>
                <w:sz w:val="24"/>
              </w:rPr>
            </w:pPr>
            <w:r>
              <w:rPr>
                <w:rFonts w:hint="eastAsia"/>
                <w:color w:val="auto"/>
                <w:sz w:val="24"/>
              </w:rPr>
              <w:t>陈瑞金</w:t>
            </w:r>
            <w:r>
              <w:rPr>
                <w:rFonts w:hint="eastAsia"/>
                <w:color w:val="auto"/>
                <w:sz w:val="24"/>
                <w:lang w:val="en-US" w:eastAsia="zh-CN"/>
              </w:rPr>
              <w:t xml:space="preserve"> </w:t>
            </w:r>
            <w:r>
              <w:rPr>
                <w:rFonts w:hint="eastAsia"/>
                <w:color w:val="auto"/>
                <w:sz w:val="24"/>
              </w:rPr>
              <w:t>中国石化工程建设有限公司资深副总工、工学博士。</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color w:val="auto"/>
                <w:sz w:val="24"/>
              </w:rPr>
            </w:pPr>
            <w:r>
              <w:rPr>
                <w:rFonts w:hint="eastAsia"/>
                <w:color w:val="auto"/>
                <w:sz w:val="24"/>
              </w:rPr>
              <w:t>石油化工典型建筑物</w:t>
            </w:r>
            <w:r>
              <w:rPr>
                <w:rFonts w:hint="eastAsia"/>
                <w:color w:val="auto"/>
                <w:sz w:val="24"/>
                <w:lang w:eastAsia="zh-CN"/>
              </w:rPr>
              <w:t>通风空调系统</w:t>
            </w:r>
            <w:r>
              <w:rPr>
                <w:rFonts w:hint="eastAsia"/>
                <w:color w:val="auto"/>
                <w:sz w:val="24"/>
              </w:rPr>
              <w:t>防火、防排烟特点分析</w:t>
            </w:r>
          </w:p>
        </w:tc>
        <w:tc>
          <w:tcPr>
            <w:tcW w:w="3600" w:type="dxa"/>
            <w:vAlign w:val="center"/>
          </w:tcPr>
          <w:p>
            <w:pPr>
              <w:jc w:val="both"/>
              <w:rPr>
                <w:rFonts w:hint="eastAsia"/>
                <w:color w:val="auto"/>
                <w:sz w:val="24"/>
              </w:rPr>
            </w:pPr>
            <w:r>
              <w:rPr>
                <w:rFonts w:hint="eastAsia"/>
                <w:color w:val="auto"/>
                <w:sz w:val="24"/>
              </w:rPr>
              <w:t>韩宇丽</w:t>
            </w:r>
            <w:r>
              <w:rPr>
                <w:rFonts w:hint="eastAsia"/>
                <w:color w:val="auto"/>
                <w:sz w:val="24"/>
                <w:lang w:val="en-US" w:eastAsia="zh-CN"/>
              </w:rPr>
              <w:t xml:space="preserve"> </w:t>
            </w:r>
            <w:r>
              <w:rPr>
                <w:rFonts w:hint="eastAsia"/>
                <w:color w:val="auto"/>
                <w:sz w:val="24"/>
              </w:rPr>
              <w:t>中国石化工程建设公司技术副总监。</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b w:val="0"/>
                <w:bCs w:val="0"/>
                <w:color w:val="auto"/>
                <w:sz w:val="24"/>
              </w:rPr>
            </w:pPr>
            <w:r>
              <w:rPr>
                <w:rFonts w:hint="eastAsia"/>
                <w:color w:val="auto"/>
                <w:sz w:val="24"/>
              </w:rPr>
              <w:t>石</w:t>
            </w:r>
            <w:r>
              <w:rPr>
                <w:rFonts w:hint="eastAsia"/>
                <w:color w:val="auto"/>
                <w:sz w:val="24"/>
                <w:lang w:eastAsia="zh-CN"/>
              </w:rPr>
              <w:t>油化工企业</w:t>
            </w:r>
            <w:r>
              <w:rPr>
                <w:rFonts w:hint="eastAsia"/>
                <w:color w:val="auto"/>
                <w:sz w:val="24"/>
              </w:rPr>
              <w:t>的消防水系统设计</w:t>
            </w:r>
          </w:p>
        </w:tc>
        <w:tc>
          <w:tcPr>
            <w:tcW w:w="3600" w:type="dxa"/>
            <w:vAlign w:val="center"/>
          </w:tcPr>
          <w:p>
            <w:pPr>
              <w:jc w:val="both"/>
              <w:rPr>
                <w:rFonts w:hint="eastAsia"/>
                <w:color w:val="auto"/>
                <w:sz w:val="24"/>
              </w:rPr>
            </w:pPr>
            <w:r>
              <w:rPr>
                <w:rFonts w:hint="eastAsia"/>
                <w:color w:val="auto"/>
                <w:sz w:val="24"/>
              </w:rPr>
              <w:t>吴文革</w:t>
            </w:r>
            <w:r>
              <w:rPr>
                <w:rFonts w:hint="eastAsia"/>
                <w:color w:val="auto"/>
                <w:sz w:val="24"/>
                <w:lang w:val="en-US" w:eastAsia="zh-CN"/>
              </w:rPr>
              <w:t xml:space="preserve"> </w:t>
            </w:r>
            <w:r>
              <w:rPr>
                <w:rFonts w:hint="eastAsia"/>
                <w:color w:val="auto"/>
                <w:sz w:val="24"/>
              </w:rPr>
              <w:t>中国石化工程建设公司技术副总监。</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b w:val="0"/>
                <w:bCs w:val="0"/>
                <w:color w:val="auto"/>
                <w:sz w:val="24"/>
              </w:rPr>
            </w:pPr>
            <w:r>
              <w:rPr>
                <w:rFonts w:hint="eastAsia"/>
                <w:color w:val="auto"/>
                <w:sz w:val="24"/>
              </w:rPr>
              <w:t>石化厂区火灾自动报警系统工程设计</w:t>
            </w:r>
          </w:p>
        </w:tc>
        <w:tc>
          <w:tcPr>
            <w:tcW w:w="3600" w:type="dxa"/>
            <w:vAlign w:val="center"/>
          </w:tcPr>
          <w:p>
            <w:pPr>
              <w:jc w:val="both"/>
              <w:rPr>
                <w:rFonts w:hint="eastAsia" w:eastAsiaTheme="minorEastAsia"/>
                <w:color w:val="auto"/>
                <w:sz w:val="24"/>
                <w:lang w:eastAsia="zh-CN"/>
              </w:rPr>
            </w:pPr>
            <w:r>
              <w:rPr>
                <w:rFonts w:hint="eastAsia"/>
                <w:color w:val="auto"/>
                <w:sz w:val="24"/>
              </w:rPr>
              <w:t>张照千</w:t>
            </w:r>
            <w:r>
              <w:rPr>
                <w:rFonts w:hint="eastAsia"/>
                <w:color w:val="auto"/>
                <w:sz w:val="24"/>
                <w:lang w:val="en-US" w:eastAsia="zh-CN"/>
              </w:rPr>
              <w:t xml:space="preserve"> </w:t>
            </w:r>
            <w:r>
              <w:rPr>
                <w:rFonts w:hint="eastAsia"/>
                <w:color w:val="auto"/>
                <w:sz w:val="24"/>
              </w:rPr>
              <w:t>中国石化工程建设公司仪表自控室电信专业组长</w:t>
            </w:r>
            <w:r>
              <w:rPr>
                <w:rFonts w:hint="eastAsia"/>
                <w:color w:val="auto"/>
                <w:sz w:val="24"/>
                <w:lang w:eastAsia="zh-CN"/>
              </w:rPr>
              <w:t>。</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b w:val="0"/>
                <w:bCs w:val="0"/>
                <w:color w:val="auto"/>
                <w:sz w:val="24"/>
              </w:rPr>
            </w:pPr>
            <w:r>
              <w:rPr>
                <w:rFonts w:hint="eastAsia"/>
                <w:color w:val="auto"/>
                <w:sz w:val="24"/>
              </w:rPr>
              <w:t>石化企业电气消防工程设计</w:t>
            </w:r>
          </w:p>
        </w:tc>
        <w:tc>
          <w:tcPr>
            <w:tcW w:w="3600" w:type="dxa"/>
            <w:vAlign w:val="center"/>
          </w:tcPr>
          <w:p>
            <w:pPr>
              <w:jc w:val="both"/>
              <w:rPr>
                <w:rFonts w:hint="eastAsia" w:eastAsiaTheme="minorEastAsia"/>
                <w:color w:val="auto"/>
                <w:sz w:val="24"/>
                <w:lang w:eastAsia="zh-CN"/>
              </w:rPr>
            </w:pPr>
            <w:r>
              <w:rPr>
                <w:rFonts w:hint="eastAsia"/>
                <w:color w:val="auto"/>
                <w:sz w:val="24"/>
              </w:rPr>
              <w:t>王树国</w:t>
            </w:r>
            <w:r>
              <w:rPr>
                <w:rFonts w:hint="eastAsia"/>
                <w:color w:val="auto"/>
                <w:sz w:val="24"/>
                <w:lang w:val="en-US" w:eastAsia="zh-CN"/>
              </w:rPr>
              <w:t xml:space="preserve"> </w:t>
            </w:r>
            <w:r>
              <w:rPr>
                <w:rFonts w:hint="eastAsia"/>
                <w:color w:val="auto"/>
                <w:sz w:val="24"/>
              </w:rPr>
              <w:t>中国石化工程建设有限公司首席专家</w:t>
            </w:r>
            <w:r>
              <w:rPr>
                <w:rFonts w:hint="eastAsia"/>
                <w:color w:val="auto"/>
                <w:sz w:val="24"/>
                <w:lang w:eastAsia="zh-CN"/>
              </w:rPr>
              <w:t>，</w:t>
            </w:r>
            <w:r>
              <w:rPr>
                <w:rFonts w:hint="eastAsia"/>
                <w:color w:val="auto"/>
                <w:sz w:val="24"/>
              </w:rPr>
              <w:t>正高级工程师</w:t>
            </w:r>
            <w:r>
              <w:rPr>
                <w:rFonts w:hint="eastAsia"/>
                <w:color w:val="auto"/>
                <w:sz w:val="24"/>
                <w:lang w:eastAsia="zh-CN"/>
              </w:rPr>
              <w:t>，国家注册电气工程师。</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color w:val="auto"/>
                <w:sz w:val="24"/>
                <w:lang w:val="en-US" w:eastAsia="zh-CN"/>
              </w:rPr>
            </w:pPr>
            <w:r>
              <w:rPr>
                <w:rFonts w:hint="eastAsia"/>
                <w:color w:val="auto"/>
                <w:sz w:val="24"/>
                <w:lang w:val="en-US" w:eastAsia="zh-CN"/>
              </w:rPr>
              <w:t>石化企业罐区、石油库和石油储备库防火设计要点解读</w:t>
            </w:r>
          </w:p>
        </w:tc>
        <w:tc>
          <w:tcPr>
            <w:tcW w:w="3600" w:type="dxa"/>
            <w:vMerge w:val="restart"/>
            <w:vAlign w:val="center"/>
          </w:tcPr>
          <w:p>
            <w:pPr>
              <w:jc w:val="both"/>
              <w:rPr>
                <w:rFonts w:hint="eastAsia"/>
                <w:color w:val="auto"/>
                <w:sz w:val="24"/>
              </w:rPr>
            </w:pPr>
            <w:r>
              <w:rPr>
                <w:rFonts w:hint="eastAsia"/>
                <w:color w:val="auto"/>
                <w:sz w:val="24"/>
              </w:rPr>
              <w:t>韩钧</w:t>
            </w:r>
            <w:r>
              <w:rPr>
                <w:rFonts w:hint="eastAsia"/>
                <w:color w:val="auto"/>
                <w:sz w:val="24"/>
                <w:lang w:val="en-US" w:eastAsia="zh-CN"/>
              </w:rPr>
              <w:t xml:space="preserve"> </w:t>
            </w:r>
            <w:r>
              <w:rPr>
                <w:rFonts w:hint="eastAsia"/>
                <w:color w:val="auto"/>
                <w:sz w:val="24"/>
              </w:rPr>
              <w:t>中国石化工程建设公司资深技术副总监，正高级工程师。</w:t>
            </w:r>
          </w:p>
        </w:tc>
        <w:tc>
          <w:tcPr>
            <w:tcW w:w="1067" w:type="dxa"/>
            <w:vMerge w:val="restart"/>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color w:val="auto"/>
                <w:sz w:val="24"/>
                <w:lang w:eastAsia="zh-CN"/>
              </w:rPr>
            </w:pPr>
            <w:r>
              <w:rPr>
                <w:rFonts w:hint="eastAsia"/>
                <w:color w:val="auto"/>
                <w:sz w:val="24"/>
              </w:rPr>
              <w:t>汽车加油加气加氢站防火设计要点</w:t>
            </w:r>
          </w:p>
        </w:tc>
        <w:tc>
          <w:tcPr>
            <w:tcW w:w="3600" w:type="dxa"/>
            <w:vMerge w:val="continue"/>
            <w:vAlign w:val="center"/>
          </w:tcPr>
          <w:p>
            <w:pPr>
              <w:jc w:val="both"/>
              <w:rPr>
                <w:rFonts w:hint="eastAsia"/>
                <w:color w:val="auto"/>
                <w:sz w:val="24"/>
              </w:rPr>
            </w:pPr>
          </w:p>
        </w:tc>
        <w:tc>
          <w:tcPr>
            <w:tcW w:w="1067" w:type="dxa"/>
            <w:vMerge w:val="continue"/>
            <w:vAlign w:val="center"/>
          </w:tcPr>
          <w:p>
            <w:pPr>
              <w:jc w:val="center"/>
              <w:rPr>
                <w:rFonts w:hint="eastAsia" w:ascii="Times New Roman" w:hAnsi="Times New Roman" w:cs="Times New Roman"/>
                <w:b w:val="0"/>
                <w:bCs w:val="0"/>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eastAsiaTheme="minorEastAsia"/>
                <w:color w:val="auto"/>
                <w:sz w:val="24"/>
                <w:lang w:eastAsia="zh-CN"/>
              </w:rPr>
            </w:pPr>
            <w:r>
              <w:rPr>
                <w:rFonts w:hint="eastAsia"/>
                <w:color w:val="auto"/>
                <w:sz w:val="24"/>
              </w:rPr>
              <w:t>可燃和有毒气体检测报警系统工程设计</w:t>
            </w:r>
          </w:p>
        </w:tc>
        <w:tc>
          <w:tcPr>
            <w:tcW w:w="3600" w:type="dxa"/>
            <w:vAlign w:val="center"/>
          </w:tcPr>
          <w:p>
            <w:pPr>
              <w:jc w:val="both"/>
              <w:rPr>
                <w:rFonts w:hint="eastAsia"/>
                <w:color w:val="auto"/>
                <w:sz w:val="24"/>
                <w:lang w:eastAsia="zh-CN"/>
              </w:rPr>
            </w:pPr>
            <w:r>
              <w:rPr>
                <w:rFonts w:hint="eastAsia"/>
                <w:color w:val="auto"/>
                <w:sz w:val="24"/>
              </w:rPr>
              <w:t>林融</w:t>
            </w:r>
            <w:r>
              <w:rPr>
                <w:rFonts w:hint="eastAsia"/>
                <w:color w:val="auto"/>
                <w:sz w:val="24"/>
                <w:lang w:val="en-US" w:eastAsia="zh-CN"/>
              </w:rPr>
              <w:t xml:space="preserve"> </w:t>
            </w:r>
            <w:r>
              <w:rPr>
                <w:rFonts w:hint="eastAsia"/>
                <w:color w:val="auto"/>
                <w:sz w:val="24"/>
              </w:rPr>
              <w:t>中国石化工程建设公司资深副总工程师，正高级工程师</w:t>
            </w:r>
            <w:r>
              <w:rPr>
                <w:rFonts w:hint="eastAsia"/>
                <w:color w:val="auto"/>
                <w:sz w:val="24"/>
                <w:lang w:eastAsia="zh-CN"/>
              </w:rPr>
              <w:t>。</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0" w:type="dxa"/>
            <w:vMerge w:val="continue"/>
            <w:vAlign w:val="center"/>
          </w:tcPr>
          <w:p>
            <w:pPr>
              <w:jc w:val="center"/>
              <w:rPr>
                <w:color w:val="auto"/>
                <w:sz w:val="28"/>
                <w:szCs w:val="28"/>
              </w:rPr>
            </w:pPr>
          </w:p>
        </w:tc>
        <w:tc>
          <w:tcPr>
            <w:tcW w:w="4212" w:type="dxa"/>
            <w:vMerge w:val="continue"/>
            <w:vAlign w:val="center"/>
          </w:tcPr>
          <w:p>
            <w:pPr>
              <w:jc w:val="center"/>
              <w:rPr>
                <w:color w:val="auto"/>
                <w:sz w:val="28"/>
                <w:szCs w:val="28"/>
              </w:rPr>
            </w:pPr>
          </w:p>
        </w:tc>
        <w:tc>
          <w:tcPr>
            <w:tcW w:w="3363" w:type="dxa"/>
            <w:vAlign w:val="center"/>
          </w:tcPr>
          <w:p>
            <w:pPr>
              <w:jc w:val="left"/>
              <w:rPr>
                <w:rFonts w:hint="eastAsia" w:eastAsiaTheme="minorEastAsia"/>
                <w:color w:val="auto"/>
                <w:sz w:val="24"/>
                <w:lang w:eastAsia="zh-CN"/>
              </w:rPr>
            </w:pPr>
            <w:r>
              <w:rPr>
                <w:rFonts w:hint="eastAsia"/>
                <w:color w:val="auto"/>
                <w:sz w:val="24"/>
              </w:rPr>
              <w:t>本质安全设计要求</w:t>
            </w:r>
          </w:p>
        </w:tc>
        <w:tc>
          <w:tcPr>
            <w:tcW w:w="3600" w:type="dxa"/>
            <w:vAlign w:val="center"/>
          </w:tcPr>
          <w:p>
            <w:pPr>
              <w:jc w:val="both"/>
              <w:rPr>
                <w:rFonts w:hint="eastAsia" w:eastAsiaTheme="minorEastAsia"/>
                <w:color w:val="auto"/>
                <w:sz w:val="24"/>
                <w:lang w:eastAsia="zh-CN"/>
              </w:rPr>
            </w:pPr>
            <w:r>
              <w:rPr>
                <w:rFonts w:hint="eastAsia"/>
                <w:color w:val="auto"/>
                <w:sz w:val="24"/>
              </w:rPr>
              <w:t>李少鹏</w:t>
            </w:r>
            <w:r>
              <w:rPr>
                <w:rFonts w:hint="eastAsia"/>
                <w:color w:val="auto"/>
                <w:sz w:val="24"/>
                <w:lang w:val="en-US" w:eastAsia="zh-CN"/>
              </w:rPr>
              <w:t xml:space="preserve"> </w:t>
            </w:r>
            <w:r>
              <w:rPr>
                <w:rFonts w:hint="eastAsia"/>
                <w:color w:val="auto"/>
                <w:sz w:val="24"/>
              </w:rPr>
              <w:t>中国石化工程建设公司技术副总监、高级工程师</w:t>
            </w:r>
            <w:r>
              <w:rPr>
                <w:rFonts w:hint="eastAsia"/>
                <w:color w:val="auto"/>
                <w:sz w:val="24"/>
                <w:lang w:eastAsia="zh-CN"/>
              </w:rPr>
              <w:t>。</w:t>
            </w:r>
          </w:p>
        </w:tc>
        <w:tc>
          <w:tcPr>
            <w:tcW w:w="1067" w:type="dxa"/>
            <w:vAlign w:val="center"/>
          </w:tcPr>
          <w:p>
            <w:pPr>
              <w:jc w:val="center"/>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w:t>
            </w:r>
          </w:p>
        </w:tc>
      </w:tr>
    </w:tbl>
    <w:p>
      <w:pPr>
        <w:pStyle w:val="2"/>
        <w:keepNext w:val="0"/>
        <w:keepLines w:val="0"/>
        <w:pageBreakBefore w:val="0"/>
        <w:widowControl w:val="0"/>
        <w:kinsoku/>
        <w:wordWrap/>
        <w:overflowPunct/>
        <w:topLinePunct w:val="0"/>
        <w:autoSpaceDE/>
        <w:autoSpaceDN/>
        <w:bidi w:val="0"/>
        <w:adjustRightInd/>
        <w:snapToGrid/>
        <w:spacing w:after="0" w:line="100" w:lineRule="exact"/>
        <w:ind w:firstLine="0"/>
        <w:textAlignment w:val="auto"/>
        <w:rPr>
          <w:rFonts w:hint="eastAsia"/>
          <w:color w:val="auto"/>
        </w:rPr>
      </w:pPr>
    </w:p>
    <w:sectPr>
      <w:pgSz w:w="16838" w:h="11906" w:orient="landscape"/>
      <w:pgMar w:top="1247"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01"/>
    <w:rsid w:val="003D61D8"/>
    <w:rsid w:val="008C2301"/>
    <w:rsid w:val="01A73B08"/>
    <w:rsid w:val="04E150FB"/>
    <w:rsid w:val="05897415"/>
    <w:rsid w:val="060A126D"/>
    <w:rsid w:val="0A1E0D51"/>
    <w:rsid w:val="0F7203E8"/>
    <w:rsid w:val="0FE009F9"/>
    <w:rsid w:val="113C6C2F"/>
    <w:rsid w:val="12162B2E"/>
    <w:rsid w:val="122D1620"/>
    <w:rsid w:val="135F1988"/>
    <w:rsid w:val="18342CB0"/>
    <w:rsid w:val="1933690C"/>
    <w:rsid w:val="1AB80D66"/>
    <w:rsid w:val="1B346CC2"/>
    <w:rsid w:val="20007C77"/>
    <w:rsid w:val="202C6A72"/>
    <w:rsid w:val="20C748CD"/>
    <w:rsid w:val="27F91E00"/>
    <w:rsid w:val="2A8D4789"/>
    <w:rsid w:val="2ACE64C1"/>
    <w:rsid w:val="2DDB02C3"/>
    <w:rsid w:val="2EB51C1E"/>
    <w:rsid w:val="2ED21D09"/>
    <w:rsid w:val="2F4A7A55"/>
    <w:rsid w:val="336D29E9"/>
    <w:rsid w:val="37DA0A02"/>
    <w:rsid w:val="37F85C95"/>
    <w:rsid w:val="38992E80"/>
    <w:rsid w:val="38EA112C"/>
    <w:rsid w:val="395D3E57"/>
    <w:rsid w:val="3A821A0E"/>
    <w:rsid w:val="3C724652"/>
    <w:rsid w:val="42143BDF"/>
    <w:rsid w:val="42971494"/>
    <w:rsid w:val="4425361D"/>
    <w:rsid w:val="44BC0CA4"/>
    <w:rsid w:val="49846A63"/>
    <w:rsid w:val="4E581438"/>
    <w:rsid w:val="502A2D3A"/>
    <w:rsid w:val="536665D4"/>
    <w:rsid w:val="55EE2A8D"/>
    <w:rsid w:val="5EEB4562"/>
    <w:rsid w:val="61F63C3F"/>
    <w:rsid w:val="64CC1E09"/>
    <w:rsid w:val="67C70990"/>
    <w:rsid w:val="6D0E616B"/>
    <w:rsid w:val="6EE348E0"/>
    <w:rsid w:val="6EEE1197"/>
    <w:rsid w:val="72D079ED"/>
    <w:rsid w:val="7323030F"/>
    <w:rsid w:val="739E2DBE"/>
    <w:rsid w:val="74683DA8"/>
    <w:rsid w:val="7FE5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left="0" w:leftChars="0" w:firstLine="40"/>
    </w:pPr>
    <w:rPr>
      <w:rFonts w:ascii="仿宋_GB2312" w:hAnsi="仿宋_GB2312" w:eastAsia="仿宋" w:cs="仿宋_GB2312"/>
      <w:sz w:val="32"/>
      <w:szCs w:val="32"/>
    </w:rPr>
  </w:style>
  <w:style w:type="paragraph" w:styleId="3">
    <w:name w:val="Body Text Indent"/>
    <w:basedOn w:val="1"/>
    <w:qFormat/>
    <w:uiPriority w:val="99"/>
    <w:pPr>
      <w:spacing w:after="120"/>
      <w:ind w:left="420" w:leftChars="200"/>
    </w:pPr>
    <w:rPr>
      <w:rFonts w:ascii="Calibri" w:hAnsi="Calibri" w:eastAsia="宋体"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1</TotalTime>
  <ScaleCrop>false</ScaleCrop>
  <LinksUpToDate>false</LinksUpToDate>
  <CharactersWithSpaces>433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dc:creator>
  <cp:lastModifiedBy>胡林林(拟稿)</cp:lastModifiedBy>
  <cp:lastPrinted>2020-10-09T11:41:00Z</cp:lastPrinted>
  <dcterms:modified xsi:type="dcterms:W3CDTF">2022-06-02T02:43:43Z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FE0FB92D967A425B9449C7BDA55B6C36</vt:lpwstr>
  </property>
</Properties>
</file>