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D4AA5B">
      <w:pPr>
        <w:tabs>
          <w:tab w:val="left" w:pos="540"/>
        </w:tabs>
        <w:spacing w:line="520" w:lineRule="exact"/>
        <w:rPr>
          <w:rFonts w:hint="eastAsia" w:ascii="黑体" w:hAnsi="黑体" w:eastAsia="黑体" w:cs="黑体"/>
          <w:sz w:val="32"/>
          <w:szCs w:val="28"/>
        </w:rPr>
      </w:pPr>
      <w:r>
        <w:rPr>
          <w:rFonts w:hint="eastAsia" w:ascii="黑体" w:hAnsi="黑体" w:eastAsia="黑体" w:cs="黑体"/>
          <w:sz w:val="32"/>
          <w:szCs w:val="28"/>
        </w:rPr>
        <w:t>附件：</w:t>
      </w:r>
    </w:p>
    <w:p w14:paraId="78E73C99">
      <w:pPr>
        <w:tabs>
          <w:tab w:val="left" w:pos="540"/>
        </w:tabs>
        <w:spacing w:line="520" w:lineRule="exact"/>
        <w:rPr>
          <w:rFonts w:ascii="仿宋_GB2312" w:hAnsi="仿宋_GB2312" w:eastAsia="仿宋_GB2312"/>
          <w:sz w:val="32"/>
          <w:szCs w:val="28"/>
        </w:rPr>
      </w:pPr>
    </w:p>
    <w:p w14:paraId="55E26316">
      <w:pPr>
        <w:keepNext w:val="0"/>
        <w:keepLines w:val="0"/>
        <w:pageBreakBefore w:val="0"/>
        <w:widowControl w:val="0"/>
        <w:tabs>
          <w:tab w:val="left" w:pos="540"/>
        </w:tabs>
        <w:kinsoku/>
        <w:wordWrap/>
        <w:overflowPunct/>
        <w:topLinePunct w:val="0"/>
        <w:autoSpaceDE/>
        <w:autoSpaceDN/>
        <w:bidi w:val="0"/>
        <w:adjustRightInd/>
        <w:snapToGrid/>
        <w:spacing w:line="500" w:lineRule="exact"/>
        <w:textAlignment w:val="auto"/>
        <w:rPr>
          <w:rFonts w:ascii="仿宋_GB2312" w:hAnsi="仿宋_GB2312" w:eastAsia="仿宋_GB2312"/>
          <w:sz w:val="32"/>
          <w:szCs w:val="28"/>
        </w:rPr>
      </w:pPr>
      <w:bookmarkStart w:id="0" w:name="_GoBack"/>
      <w:bookmarkEnd w:id="0"/>
    </w:p>
    <w:p w14:paraId="79E7D92E">
      <w:pPr>
        <w:spacing w:line="540" w:lineRule="exact"/>
        <w:jc w:val="center"/>
        <w:rPr>
          <w:rFonts w:ascii="仿宋_GB2312" w:hAnsi="仿宋_GB2312" w:eastAsia="仿宋_GB2312"/>
          <w:sz w:val="32"/>
          <w:szCs w:val="28"/>
        </w:rPr>
      </w:pPr>
      <w:r>
        <w:rPr>
          <w:rFonts w:hint="eastAsia" w:ascii="宋体" w:hAnsi="宋体"/>
          <w:b/>
          <w:bCs/>
          <w:sz w:val="44"/>
          <w:szCs w:val="28"/>
        </w:rPr>
        <w:t>工程质量安全监管与执法培训班报名回执表</w:t>
      </w:r>
    </w:p>
    <w:tbl>
      <w:tblPr>
        <w:tblStyle w:val="8"/>
        <w:tblpPr w:leftFromText="180" w:rightFromText="180" w:vertAnchor="text" w:horzAnchor="page" w:tblpX="1086" w:tblpY="320"/>
        <w:tblOverlap w:val="never"/>
        <w:tblW w:w="10016" w:type="dxa"/>
        <w:tblInd w:w="0" w:type="dxa"/>
        <w:tblLayout w:type="fixed"/>
        <w:tblCellMar>
          <w:top w:w="0" w:type="dxa"/>
          <w:left w:w="0" w:type="dxa"/>
          <w:bottom w:w="0" w:type="dxa"/>
          <w:right w:w="0" w:type="dxa"/>
        </w:tblCellMar>
      </w:tblPr>
      <w:tblGrid>
        <w:gridCol w:w="1574"/>
        <w:gridCol w:w="647"/>
        <w:gridCol w:w="1630"/>
        <w:gridCol w:w="2595"/>
        <w:gridCol w:w="984"/>
        <w:gridCol w:w="816"/>
        <w:gridCol w:w="888"/>
        <w:gridCol w:w="882"/>
      </w:tblGrid>
      <w:tr w14:paraId="7D14F62A">
        <w:tblPrEx>
          <w:tblCellMar>
            <w:top w:w="0" w:type="dxa"/>
            <w:left w:w="0" w:type="dxa"/>
            <w:bottom w:w="0" w:type="dxa"/>
            <w:right w:w="0" w:type="dxa"/>
          </w:tblCellMar>
        </w:tblPrEx>
        <w:trPr>
          <w:trHeight w:val="683"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8FA516">
            <w:pPr>
              <w:widowControl/>
              <w:spacing w:line="0" w:lineRule="atLeas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单位名称</w:t>
            </w:r>
          </w:p>
        </w:tc>
        <w:tc>
          <w:tcPr>
            <w:tcW w:w="8442"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7DAAE7">
            <w:pPr>
              <w:widowControl/>
              <w:spacing w:line="0" w:lineRule="atLeast"/>
              <w:ind w:firstLine="480"/>
              <w:jc w:val="center"/>
              <w:rPr>
                <w:rFonts w:hint="eastAsia" w:ascii="仿宋" w:hAnsi="仿宋" w:eastAsia="仿宋" w:cs="仿宋"/>
                <w:b w:val="0"/>
                <w:bCs w:val="0"/>
                <w:color w:val="000000"/>
                <w:kern w:val="0"/>
                <w:sz w:val="28"/>
                <w:szCs w:val="28"/>
              </w:rPr>
            </w:pPr>
          </w:p>
        </w:tc>
      </w:tr>
      <w:tr w14:paraId="2456786E">
        <w:tblPrEx>
          <w:tblCellMar>
            <w:top w:w="0" w:type="dxa"/>
            <w:left w:w="0" w:type="dxa"/>
            <w:bottom w:w="0" w:type="dxa"/>
            <w:right w:w="0" w:type="dxa"/>
          </w:tblCellMar>
        </w:tblPrEx>
        <w:trPr>
          <w:cantSplit/>
          <w:trHeight w:val="59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F8A892">
            <w:pPr>
              <w:widowControl/>
              <w:spacing w:line="0" w:lineRule="atLeas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通讯地址</w:t>
            </w:r>
          </w:p>
        </w:tc>
        <w:tc>
          <w:tcPr>
            <w:tcW w:w="8442"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166A92">
            <w:pPr>
              <w:widowControl/>
              <w:spacing w:line="0" w:lineRule="atLeast"/>
              <w:ind w:firstLine="1600"/>
              <w:jc w:val="left"/>
              <w:rPr>
                <w:rFonts w:hint="eastAsia" w:ascii="仿宋" w:hAnsi="仿宋" w:eastAsia="仿宋" w:cs="仿宋"/>
                <w:b w:val="0"/>
                <w:bCs w:val="0"/>
                <w:color w:val="000000"/>
                <w:kern w:val="0"/>
                <w:sz w:val="28"/>
                <w:szCs w:val="28"/>
              </w:rPr>
            </w:pPr>
          </w:p>
        </w:tc>
      </w:tr>
      <w:tr w14:paraId="77B04F31">
        <w:tblPrEx>
          <w:tblCellMar>
            <w:top w:w="0" w:type="dxa"/>
            <w:left w:w="0" w:type="dxa"/>
            <w:bottom w:w="0" w:type="dxa"/>
            <w:right w:w="0" w:type="dxa"/>
          </w:tblCellMar>
        </w:tblPrEx>
        <w:trPr>
          <w:trHeight w:val="525"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3C304B">
            <w:pPr>
              <w:widowControl/>
              <w:spacing w:line="0" w:lineRule="atLeast"/>
              <w:ind w:firstLine="280" w:firstLineChars="10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姓  名</w:t>
            </w: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2F1D7B">
            <w:pPr>
              <w:widowControl/>
              <w:spacing w:line="300" w:lineRule="exac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性别</w:t>
            </w: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59A58F">
            <w:pPr>
              <w:widowControl/>
              <w:spacing w:line="0" w:lineRule="atLeas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职务职称</w:t>
            </w: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26956B">
            <w:pPr>
              <w:widowControl/>
              <w:spacing w:line="0" w:lineRule="atLeast"/>
              <w:jc w:val="center"/>
              <w:rPr>
                <w:rFonts w:hint="eastAsia" w:ascii="仿宋" w:hAnsi="仿宋" w:eastAsia="仿宋" w:cs="仿宋"/>
                <w:b w:val="0"/>
                <w:bCs w:val="0"/>
                <w:color w:val="000000"/>
                <w:kern w:val="0"/>
                <w:sz w:val="28"/>
                <w:szCs w:val="28"/>
                <w:u w:val="single"/>
              </w:rPr>
            </w:pPr>
            <w:r>
              <w:rPr>
                <w:rFonts w:hint="eastAsia" w:ascii="仿宋" w:hAnsi="仿宋" w:eastAsia="仿宋" w:cs="仿宋"/>
                <w:b w:val="0"/>
                <w:bCs w:val="0"/>
                <w:color w:val="000000"/>
                <w:kern w:val="0"/>
                <w:sz w:val="28"/>
                <w:szCs w:val="28"/>
              </w:rPr>
              <w:t>手  机</w:t>
            </w: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1F9150">
            <w:pPr>
              <w:widowControl/>
              <w:spacing w:line="0" w:lineRule="atLeast"/>
              <w:jc w:val="center"/>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成都</w:t>
            </w: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E7CA63">
            <w:pPr>
              <w:widowControl/>
              <w:spacing w:line="0" w:lineRule="atLeast"/>
              <w:jc w:val="center"/>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厦门</w:t>
            </w: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CED330">
            <w:pPr>
              <w:widowControl/>
              <w:spacing w:line="0" w:lineRule="atLeast"/>
              <w:jc w:val="center"/>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单住</w:t>
            </w: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31A7DB">
            <w:pPr>
              <w:widowControl/>
              <w:spacing w:line="0" w:lineRule="atLeast"/>
              <w:jc w:val="center"/>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rPr>
              <w:t>合住</w:t>
            </w:r>
          </w:p>
        </w:tc>
      </w:tr>
      <w:tr w14:paraId="41256C29">
        <w:tblPrEx>
          <w:tblCellMar>
            <w:top w:w="0" w:type="dxa"/>
            <w:left w:w="0" w:type="dxa"/>
            <w:bottom w:w="0" w:type="dxa"/>
            <w:right w:w="0" w:type="dxa"/>
          </w:tblCellMar>
        </w:tblPrEx>
        <w:trPr>
          <w:trHeight w:val="424"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0058D8">
            <w:pPr>
              <w:widowControl/>
              <w:spacing w:line="0" w:lineRule="atLeast"/>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CEEC8">
            <w:pPr>
              <w:widowControl/>
              <w:spacing w:line="300" w:lineRule="exact"/>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471950">
            <w:pPr>
              <w:widowControl/>
              <w:spacing w:line="0" w:lineRule="atLeast"/>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6D13C7">
            <w:pPr>
              <w:widowControl/>
              <w:spacing w:line="0" w:lineRule="atLeast"/>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7550C4">
            <w:pPr>
              <w:widowControl/>
              <w:spacing w:line="0" w:lineRule="atLeast"/>
              <w:ind w:firstLine="480"/>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ED83EC">
            <w:pPr>
              <w:widowControl/>
              <w:spacing w:line="0" w:lineRule="atLeast"/>
              <w:ind w:firstLine="480"/>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F127831">
            <w:pPr>
              <w:widowControl/>
              <w:spacing w:line="0" w:lineRule="atLeast"/>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587909">
            <w:pPr>
              <w:widowControl/>
              <w:spacing w:line="0" w:lineRule="atLeast"/>
              <w:jc w:val="center"/>
              <w:rPr>
                <w:b/>
                <w:bCs/>
              </w:rPr>
            </w:pPr>
          </w:p>
        </w:tc>
      </w:tr>
      <w:tr w14:paraId="78220940">
        <w:tblPrEx>
          <w:tblCellMar>
            <w:top w:w="0" w:type="dxa"/>
            <w:left w:w="0" w:type="dxa"/>
            <w:bottom w:w="0" w:type="dxa"/>
            <w:right w:w="0" w:type="dxa"/>
          </w:tblCellMar>
        </w:tblPrEx>
        <w:trPr>
          <w:trHeight w:val="424"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9363AA">
            <w:pPr>
              <w:widowControl/>
              <w:spacing w:line="0" w:lineRule="atLeast"/>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0748BAF">
            <w:pPr>
              <w:widowControl/>
              <w:spacing w:line="300" w:lineRule="exact"/>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3B04ABD">
            <w:pPr>
              <w:widowControl/>
              <w:spacing w:line="0" w:lineRule="atLeast"/>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99CC5A">
            <w:pPr>
              <w:widowControl/>
              <w:spacing w:line="0" w:lineRule="atLeast"/>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BA9E55">
            <w:pPr>
              <w:widowControl/>
              <w:spacing w:line="0" w:lineRule="atLeast"/>
              <w:ind w:firstLine="480"/>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C4EEB7">
            <w:pPr>
              <w:widowControl/>
              <w:spacing w:line="0" w:lineRule="atLeast"/>
              <w:ind w:firstLine="480"/>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0A5690">
            <w:pPr>
              <w:widowControl/>
              <w:spacing w:line="0" w:lineRule="atLeast"/>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E8491A">
            <w:pPr>
              <w:widowControl/>
              <w:spacing w:line="0" w:lineRule="atLeast"/>
              <w:jc w:val="center"/>
              <w:rPr>
                <w:b/>
                <w:bCs/>
              </w:rPr>
            </w:pPr>
          </w:p>
        </w:tc>
      </w:tr>
      <w:tr w14:paraId="4EC671B3">
        <w:tblPrEx>
          <w:tblCellMar>
            <w:top w:w="0" w:type="dxa"/>
            <w:left w:w="0" w:type="dxa"/>
            <w:bottom w:w="0" w:type="dxa"/>
            <w:right w:w="0" w:type="dxa"/>
          </w:tblCellMar>
        </w:tblPrEx>
        <w:trPr>
          <w:trHeight w:val="42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8189C5A">
            <w:pPr>
              <w:widowControl/>
              <w:spacing w:line="0" w:lineRule="atLeast"/>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5ED577">
            <w:pPr>
              <w:widowControl/>
              <w:spacing w:line="300" w:lineRule="exact"/>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97A458">
            <w:pPr>
              <w:widowControl/>
              <w:spacing w:line="0" w:lineRule="atLeast"/>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F99D04">
            <w:pPr>
              <w:widowControl/>
              <w:spacing w:line="0" w:lineRule="atLeast"/>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5C7C69">
            <w:pPr>
              <w:widowControl/>
              <w:spacing w:line="0" w:lineRule="atLeast"/>
              <w:ind w:firstLine="480"/>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4F5908">
            <w:pPr>
              <w:widowControl/>
              <w:spacing w:line="0" w:lineRule="atLeast"/>
              <w:ind w:firstLine="480"/>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12907E">
            <w:pPr>
              <w:widowControl/>
              <w:spacing w:line="0" w:lineRule="atLeast"/>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410D349">
            <w:pPr>
              <w:widowControl/>
              <w:spacing w:line="0" w:lineRule="atLeast"/>
              <w:jc w:val="center"/>
              <w:rPr>
                <w:b/>
                <w:bCs/>
              </w:rPr>
            </w:pPr>
          </w:p>
        </w:tc>
      </w:tr>
      <w:tr w14:paraId="43D6A213">
        <w:tblPrEx>
          <w:tblCellMar>
            <w:top w:w="0" w:type="dxa"/>
            <w:left w:w="0" w:type="dxa"/>
            <w:bottom w:w="0" w:type="dxa"/>
            <w:right w:w="0" w:type="dxa"/>
          </w:tblCellMar>
        </w:tblPrEx>
        <w:trPr>
          <w:trHeight w:val="44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07D8AD">
            <w:pPr>
              <w:widowControl/>
              <w:spacing w:line="0" w:lineRule="atLeast"/>
              <w:ind w:firstLine="480"/>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21C88A">
            <w:pPr>
              <w:widowControl/>
              <w:spacing w:line="0" w:lineRule="atLeast"/>
              <w:ind w:firstLine="480"/>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315685">
            <w:pPr>
              <w:widowControl/>
              <w:spacing w:line="0" w:lineRule="atLeast"/>
              <w:ind w:firstLine="480"/>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2DB0BE">
            <w:pPr>
              <w:widowControl/>
              <w:spacing w:line="0" w:lineRule="atLeast"/>
              <w:ind w:firstLine="480"/>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4DFD6F3">
            <w:pPr>
              <w:widowControl/>
              <w:spacing w:line="0" w:lineRule="atLeast"/>
              <w:ind w:firstLine="480"/>
              <w:jc w:val="center"/>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C37931">
            <w:pPr>
              <w:widowControl/>
              <w:spacing w:line="0" w:lineRule="atLeast"/>
              <w:ind w:firstLine="480"/>
              <w:jc w:val="center"/>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252952">
            <w:pPr>
              <w:widowControl/>
              <w:spacing w:line="0" w:lineRule="atLeast"/>
              <w:ind w:firstLine="480"/>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7130DB1">
            <w:pPr>
              <w:widowControl/>
              <w:spacing w:line="0" w:lineRule="atLeast"/>
              <w:ind w:firstLine="480"/>
              <w:jc w:val="center"/>
              <w:rPr>
                <w:b/>
                <w:bCs/>
              </w:rPr>
            </w:pPr>
          </w:p>
        </w:tc>
      </w:tr>
      <w:tr w14:paraId="706D0920">
        <w:tblPrEx>
          <w:tblCellMar>
            <w:top w:w="0" w:type="dxa"/>
            <w:left w:w="0" w:type="dxa"/>
            <w:bottom w:w="0" w:type="dxa"/>
            <w:right w:w="0" w:type="dxa"/>
          </w:tblCellMar>
        </w:tblPrEx>
        <w:trPr>
          <w:trHeight w:val="42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E12825">
            <w:pPr>
              <w:widowControl/>
              <w:spacing w:line="0" w:lineRule="atLeast"/>
              <w:ind w:firstLine="480"/>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F0542C">
            <w:pPr>
              <w:widowControl/>
              <w:spacing w:line="0" w:lineRule="atLeast"/>
              <w:ind w:firstLine="480"/>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F063115">
            <w:pPr>
              <w:widowControl/>
              <w:spacing w:line="0" w:lineRule="atLeast"/>
              <w:ind w:firstLine="480"/>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7623249">
            <w:pPr>
              <w:widowControl/>
              <w:spacing w:line="0" w:lineRule="atLeast"/>
              <w:ind w:firstLine="480"/>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5D173E">
            <w:pPr>
              <w:widowControl/>
              <w:spacing w:line="0" w:lineRule="atLeast"/>
              <w:ind w:firstLine="480"/>
              <w:jc w:val="center"/>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D83154">
            <w:pPr>
              <w:widowControl/>
              <w:spacing w:line="0" w:lineRule="atLeast"/>
              <w:ind w:firstLine="480"/>
              <w:jc w:val="center"/>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3414EE">
            <w:pPr>
              <w:widowControl/>
              <w:spacing w:line="0" w:lineRule="atLeast"/>
              <w:ind w:firstLine="480"/>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58B40B">
            <w:pPr>
              <w:widowControl/>
              <w:spacing w:line="0" w:lineRule="atLeast"/>
              <w:ind w:firstLine="480"/>
              <w:jc w:val="center"/>
              <w:rPr>
                <w:b/>
                <w:bCs/>
              </w:rPr>
            </w:pPr>
          </w:p>
        </w:tc>
      </w:tr>
      <w:tr w14:paraId="5EBB0E82">
        <w:tblPrEx>
          <w:tblCellMar>
            <w:top w:w="0" w:type="dxa"/>
            <w:left w:w="0" w:type="dxa"/>
            <w:bottom w:w="0" w:type="dxa"/>
            <w:right w:w="0" w:type="dxa"/>
          </w:tblCellMar>
        </w:tblPrEx>
        <w:trPr>
          <w:trHeight w:val="41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274C6E">
            <w:pPr>
              <w:widowControl/>
              <w:spacing w:line="0" w:lineRule="atLeast"/>
              <w:ind w:firstLine="480"/>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3FD55E">
            <w:pPr>
              <w:widowControl/>
              <w:spacing w:line="0" w:lineRule="atLeast"/>
              <w:ind w:firstLine="480"/>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ECA326">
            <w:pPr>
              <w:widowControl/>
              <w:spacing w:line="0" w:lineRule="atLeast"/>
              <w:ind w:firstLine="480"/>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740E49">
            <w:pPr>
              <w:widowControl/>
              <w:spacing w:line="0" w:lineRule="atLeast"/>
              <w:ind w:firstLine="480"/>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6A0AD6">
            <w:pPr>
              <w:widowControl/>
              <w:spacing w:line="0" w:lineRule="atLeast"/>
              <w:ind w:firstLine="480"/>
              <w:jc w:val="center"/>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C1DF2A">
            <w:pPr>
              <w:widowControl/>
              <w:spacing w:line="0" w:lineRule="atLeast"/>
              <w:ind w:firstLine="480"/>
              <w:jc w:val="center"/>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9BCE78">
            <w:pPr>
              <w:widowControl/>
              <w:spacing w:line="0" w:lineRule="atLeast"/>
              <w:ind w:firstLine="480"/>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5B0BF3">
            <w:pPr>
              <w:widowControl/>
              <w:spacing w:line="0" w:lineRule="atLeast"/>
              <w:ind w:firstLine="480"/>
              <w:jc w:val="center"/>
              <w:rPr>
                <w:b/>
                <w:bCs/>
              </w:rPr>
            </w:pPr>
          </w:p>
        </w:tc>
      </w:tr>
      <w:tr w14:paraId="51A8D681">
        <w:tblPrEx>
          <w:tblCellMar>
            <w:top w:w="0" w:type="dxa"/>
            <w:left w:w="0" w:type="dxa"/>
            <w:bottom w:w="0" w:type="dxa"/>
            <w:right w:w="0" w:type="dxa"/>
          </w:tblCellMar>
        </w:tblPrEx>
        <w:trPr>
          <w:trHeight w:val="399"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2F8EBF">
            <w:pPr>
              <w:widowControl/>
              <w:spacing w:line="0" w:lineRule="atLeast"/>
              <w:ind w:firstLine="480"/>
              <w:jc w:val="center"/>
              <w:rPr>
                <w:rFonts w:ascii="仿宋_GB2312" w:hAnsi="仿宋_GB2312" w:eastAsia="仿宋_GB2312" w:cs="宋体"/>
                <w:b/>
                <w:bCs/>
                <w:color w:val="000000"/>
                <w:kern w:val="0"/>
                <w:sz w:val="28"/>
                <w:szCs w:val="28"/>
              </w:rPr>
            </w:pPr>
          </w:p>
        </w:tc>
        <w:tc>
          <w:tcPr>
            <w:tcW w:w="64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311EEB">
            <w:pPr>
              <w:widowControl/>
              <w:spacing w:line="0" w:lineRule="atLeast"/>
              <w:ind w:firstLine="480"/>
              <w:jc w:val="center"/>
              <w:rPr>
                <w:rFonts w:ascii="仿宋_GB2312" w:hAnsi="仿宋_GB2312" w:eastAsia="仿宋_GB2312" w:cs="宋体"/>
                <w:b/>
                <w:bCs/>
                <w:color w:val="000000"/>
                <w:kern w:val="0"/>
                <w:sz w:val="28"/>
                <w:szCs w:val="28"/>
              </w:rPr>
            </w:pPr>
          </w:p>
        </w:tc>
        <w:tc>
          <w:tcPr>
            <w:tcW w:w="163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A1EE24">
            <w:pPr>
              <w:widowControl/>
              <w:spacing w:line="0" w:lineRule="atLeast"/>
              <w:ind w:firstLine="480"/>
              <w:jc w:val="center"/>
              <w:rPr>
                <w:rFonts w:ascii="仿宋_GB2312" w:hAnsi="仿宋_GB2312" w:eastAsia="仿宋_GB2312" w:cs="宋体"/>
                <w:b/>
                <w:bCs/>
                <w:color w:val="000000"/>
                <w:kern w:val="0"/>
                <w:sz w:val="28"/>
                <w:szCs w:val="28"/>
              </w:rPr>
            </w:pPr>
          </w:p>
        </w:tc>
        <w:tc>
          <w:tcPr>
            <w:tcW w:w="2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E5FD3B">
            <w:pPr>
              <w:widowControl/>
              <w:spacing w:line="0" w:lineRule="atLeast"/>
              <w:ind w:firstLine="480"/>
              <w:jc w:val="center"/>
              <w:rPr>
                <w:rFonts w:ascii="仿宋_GB2312" w:hAnsi="仿宋_GB2312" w:eastAsia="仿宋_GB2312" w:cs="宋体"/>
                <w:b/>
                <w:bCs/>
                <w:color w:val="000000"/>
                <w:kern w:val="0"/>
                <w:sz w:val="28"/>
                <w:szCs w:val="28"/>
              </w:rPr>
            </w:pPr>
          </w:p>
        </w:tc>
        <w:tc>
          <w:tcPr>
            <w:tcW w:w="9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336CBA">
            <w:pPr>
              <w:widowControl/>
              <w:spacing w:line="0" w:lineRule="atLeast"/>
              <w:ind w:firstLine="480"/>
              <w:jc w:val="center"/>
              <w:rPr>
                <w:rFonts w:ascii="仿宋_GB2312" w:hAnsi="仿宋_GB2312" w:eastAsia="仿宋_GB2312" w:cs="宋体"/>
                <w:b/>
                <w:bCs/>
                <w:color w:val="000000"/>
                <w:kern w:val="0"/>
                <w:sz w:val="28"/>
                <w:szCs w:val="28"/>
              </w:rPr>
            </w:pPr>
          </w:p>
        </w:tc>
        <w:tc>
          <w:tcPr>
            <w:tcW w:w="8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320B832">
            <w:pPr>
              <w:widowControl/>
              <w:spacing w:line="0" w:lineRule="atLeast"/>
              <w:ind w:firstLine="480"/>
              <w:jc w:val="center"/>
              <w:rPr>
                <w:rFonts w:ascii="仿宋_GB2312" w:hAnsi="仿宋_GB2312" w:eastAsia="仿宋_GB2312" w:cs="宋体"/>
                <w:b/>
                <w:bCs/>
                <w:color w:val="000000"/>
                <w:kern w:val="0"/>
                <w:sz w:val="28"/>
                <w:szCs w:val="28"/>
              </w:rPr>
            </w:pPr>
          </w:p>
        </w:tc>
        <w:tc>
          <w:tcPr>
            <w:tcW w:w="88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A519568">
            <w:pPr>
              <w:widowControl/>
              <w:spacing w:line="0" w:lineRule="atLeast"/>
              <w:ind w:firstLine="480"/>
              <w:jc w:val="center"/>
              <w:rPr>
                <w:rFonts w:ascii="仿宋_GB2312" w:hAnsi="仿宋_GB2312" w:eastAsia="仿宋_GB2312" w:cs="宋体"/>
                <w:b/>
                <w:bCs/>
                <w:color w:val="000000"/>
                <w:kern w:val="0"/>
                <w:sz w:val="28"/>
                <w:szCs w:val="28"/>
              </w:rPr>
            </w:pPr>
          </w:p>
        </w:tc>
        <w:tc>
          <w:tcPr>
            <w:tcW w:w="8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502298">
            <w:pPr>
              <w:widowControl/>
              <w:spacing w:line="0" w:lineRule="atLeast"/>
              <w:ind w:firstLine="480"/>
              <w:jc w:val="center"/>
              <w:rPr>
                <w:b/>
                <w:bCs/>
              </w:rPr>
            </w:pPr>
          </w:p>
        </w:tc>
      </w:tr>
      <w:tr w14:paraId="3E865E00">
        <w:tblPrEx>
          <w:tblCellMar>
            <w:top w:w="0" w:type="dxa"/>
            <w:left w:w="0" w:type="dxa"/>
            <w:bottom w:w="0" w:type="dxa"/>
            <w:right w:w="0" w:type="dxa"/>
          </w:tblCellMar>
        </w:tblPrEx>
        <w:trPr>
          <w:cantSplit/>
          <w:trHeight w:val="636" w:hRule="atLeast"/>
        </w:trPr>
        <w:tc>
          <w:tcPr>
            <w:tcW w:w="2221"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2EA83A">
            <w:pPr>
              <w:widowControl/>
              <w:spacing w:line="0" w:lineRule="atLeast"/>
              <w:jc w:val="center"/>
              <w:rPr>
                <w:rFonts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发票单位名称</w:t>
            </w:r>
          </w:p>
        </w:tc>
        <w:tc>
          <w:tcPr>
            <w:tcW w:w="7795" w:type="dxa"/>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F782AE">
            <w:pPr>
              <w:spacing w:line="0" w:lineRule="atLeast"/>
              <w:jc w:val="right"/>
              <w:rPr>
                <w:rFonts w:ascii="仿宋_GB2312" w:hAnsi="仿宋_GB2312" w:eastAsia="仿宋_GB2312" w:cs="宋体"/>
                <w:b w:val="0"/>
                <w:bCs w:val="0"/>
                <w:color w:val="000000"/>
                <w:kern w:val="0"/>
                <w:sz w:val="28"/>
                <w:szCs w:val="28"/>
              </w:rPr>
            </w:pPr>
            <w:r>
              <w:rPr>
                <w:rFonts w:hint="eastAsia" w:ascii="仿宋_GB2312" w:hAnsi="仿宋_GB2312" w:eastAsia="仿宋_GB2312" w:cs="宋体"/>
                <w:b/>
                <w:bCs/>
                <w:color w:val="000000"/>
                <w:kern w:val="0"/>
                <w:sz w:val="28"/>
                <w:szCs w:val="28"/>
              </w:rPr>
              <w:t>（必填）</w:t>
            </w:r>
          </w:p>
        </w:tc>
      </w:tr>
      <w:tr w14:paraId="4219DAA9">
        <w:tblPrEx>
          <w:tblCellMar>
            <w:top w:w="0" w:type="dxa"/>
            <w:left w:w="0" w:type="dxa"/>
            <w:bottom w:w="0" w:type="dxa"/>
            <w:right w:w="0" w:type="dxa"/>
          </w:tblCellMar>
        </w:tblPrEx>
        <w:trPr>
          <w:cantSplit/>
          <w:trHeight w:val="634" w:hRule="atLeast"/>
        </w:trPr>
        <w:tc>
          <w:tcPr>
            <w:tcW w:w="2221"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079C2B5">
            <w:pPr>
              <w:widowControl/>
              <w:spacing w:line="0" w:lineRule="atLeast"/>
              <w:jc w:val="center"/>
              <w:rPr>
                <w:rFonts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纳税人识别号或单位社会信用代码</w:t>
            </w:r>
          </w:p>
        </w:tc>
        <w:tc>
          <w:tcPr>
            <w:tcW w:w="7795" w:type="dxa"/>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7C324A8">
            <w:pPr>
              <w:spacing w:line="0" w:lineRule="atLeast"/>
              <w:jc w:val="right"/>
              <w:rPr>
                <w:rFonts w:ascii="仿宋_GB2312" w:hAnsi="仿宋_GB2312" w:eastAsia="仿宋_GB2312" w:cs="宋体"/>
                <w:b w:val="0"/>
                <w:bCs w:val="0"/>
                <w:color w:val="000000"/>
                <w:kern w:val="0"/>
                <w:sz w:val="28"/>
                <w:szCs w:val="28"/>
              </w:rPr>
            </w:pPr>
            <w:r>
              <w:rPr>
                <w:rFonts w:hint="eastAsia" w:ascii="仿宋_GB2312" w:hAnsi="仿宋_GB2312" w:eastAsia="仿宋_GB2312" w:cs="宋体"/>
                <w:b/>
                <w:bCs/>
                <w:color w:val="000000"/>
                <w:kern w:val="0"/>
                <w:sz w:val="28"/>
                <w:szCs w:val="28"/>
              </w:rPr>
              <w:t>（必填）</w:t>
            </w:r>
          </w:p>
        </w:tc>
      </w:tr>
      <w:tr w14:paraId="27C9D703">
        <w:tblPrEx>
          <w:tblCellMar>
            <w:top w:w="0" w:type="dxa"/>
            <w:left w:w="0" w:type="dxa"/>
            <w:bottom w:w="0" w:type="dxa"/>
            <w:right w:w="0" w:type="dxa"/>
          </w:tblCellMar>
        </w:tblPrEx>
        <w:trPr>
          <w:cantSplit/>
          <w:trHeight w:val="554" w:hRule="atLeast"/>
        </w:trPr>
        <w:tc>
          <w:tcPr>
            <w:tcW w:w="2221"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FE1E74">
            <w:pPr>
              <w:widowControl/>
              <w:spacing w:line="0" w:lineRule="atLeast"/>
              <w:jc w:val="center"/>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bCs/>
                <w:color w:val="000000"/>
                <w:kern w:val="0"/>
                <w:sz w:val="32"/>
                <w:szCs w:val="32"/>
                <w:lang w:val="en-US" w:eastAsia="zh-CN"/>
              </w:rPr>
              <w:t>发票</w:t>
            </w:r>
            <w:r>
              <w:rPr>
                <w:rFonts w:hint="eastAsia" w:ascii="仿宋_GB2312" w:hAnsi="仿宋_GB2312" w:eastAsia="仿宋_GB2312" w:cs="宋体"/>
                <w:b/>
                <w:bCs/>
                <w:color w:val="000000"/>
                <w:kern w:val="0"/>
                <w:sz w:val="32"/>
                <w:szCs w:val="32"/>
                <w:lang w:val="en-US" w:eastAsia="zh-CN"/>
              </w:rPr>
              <w:t>邮箱</w:t>
            </w:r>
          </w:p>
        </w:tc>
        <w:tc>
          <w:tcPr>
            <w:tcW w:w="7795" w:type="dxa"/>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9FBB99">
            <w:pPr>
              <w:spacing w:line="0" w:lineRule="atLeast"/>
              <w:jc w:val="right"/>
              <w:rPr>
                <w:rFonts w:ascii="仿宋_GB2312" w:hAnsi="仿宋_GB2312" w:eastAsia="仿宋_GB2312" w:cs="宋体"/>
                <w:b w:val="0"/>
                <w:bCs w:val="0"/>
                <w:color w:val="000000"/>
                <w:kern w:val="0"/>
                <w:sz w:val="28"/>
                <w:szCs w:val="28"/>
              </w:rPr>
            </w:pPr>
            <w:r>
              <w:rPr>
                <w:rFonts w:hint="eastAsia" w:ascii="仿宋_GB2312" w:hAnsi="仿宋_GB2312" w:eastAsia="仿宋_GB2312" w:cs="宋体"/>
                <w:b/>
                <w:bCs/>
                <w:color w:val="000000"/>
                <w:kern w:val="0"/>
                <w:sz w:val="28"/>
                <w:szCs w:val="28"/>
              </w:rPr>
              <w:t>（必填）</w:t>
            </w:r>
          </w:p>
        </w:tc>
      </w:tr>
      <w:tr w14:paraId="452534B8">
        <w:tblPrEx>
          <w:tblCellMar>
            <w:top w:w="0" w:type="dxa"/>
            <w:left w:w="0" w:type="dxa"/>
            <w:bottom w:w="0" w:type="dxa"/>
            <w:right w:w="0" w:type="dxa"/>
          </w:tblCellMar>
        </w:tblPrEx>
        <w:trPr>
          <w:cantSplit/>
          <w:trHeight w:val="551" w:hRule="atLeast"/>
        </w:trPr>
        <w:tc>
          <w:tcPr>
            <w:tcW w:w="2221"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8A1DEF">
            <w:pPr>
              <w:widowControl/>
              <w:spacing w:line="0" w:lineRule="atLeast"/>
              <w:jc w:val="center"/>
              <w:rPr>
                <w:rFonts w:ascii="仿宋_GB2312" w:hAnsi="仿宋_GB2312" w:eastAsia="仿宋_GB2312" w:cs="仿宋_GB2312"/>
                <w:b w:val="0"/>
                <w:bCs w:val="0"/>
                <w:color w:val="000000"/>
                <w:kern w:val="0"/>
                <w:sz w:val="28"/>
                <w:szCs w:val="28"/>
              </w:rPr>
            </w:pPr>
            <w:r>
              <w:rPr>
                <w:rFonts w:hint="eastAsia" w:ascii="仿宋_GB2312" w:hAnsi="仿宋_GB2312" w:eastAsia="仿宋_GB2312" w:cs="宋体"/>
                <w:b w:val="0"/>
                <w:bCs w:val="0"/>
                <w:color w:val="000000"/>
                <w:kern w:val="0"/>
                <w:sz w:val="28"/>
                <w:szCs w:val="28"/>
              </w:rPr>
              <w:t>付款方式</w:t>
            </w:r>
          </w:p>
        </w:tc>
        <w:tc>
          <w:tcPr>
            <w:tcW w:w="7795" w:type="dxa"/>
            <w:gridSpan w:val="6"/>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1E42FAF">
            <w:pPr>
              <w:spacing w:line="0" w:lineRule="atLeast"/>
              <w:ind w:firstLine="840" w:firstLineChars="300"/>
              <w:rPr>
                <w:rFonts w:hint="eastAsia" w:ascii="仿宋_GB2312" w:hAnsi="仿宋_GB2312" w:eastAsia="仿宋_GB2312" w:cs="宋体"/>
                <w:b w:val="0"/>
                <w:bCs w:val="0"/>
                <w:color w:val="000000"/>
                <w:kern w:val="0"/>
                <w:sz w:val="28"/>
                <w:szCs w:val="28"/>
                <w:lang w:eastAsia="zh-CN"/>
              </w:rPr>
            </w:pPr>
            <w:r>
              <w:rPr>
                <w:rFonts w:hint="eastAsia" w:ascii="仿宋_GB2312" w:hAnsi="仿宋_GB2312" w:eastAsia="仿宋_GB2312" w:cs="宋体"/>
                <w:b w:val="0"/>
                <w:bCs w:val="0"/>
                <w:color w:val="000000"/>
                <w:kern w:val="0"/>
                <w:sz w:val="28"/>
                <w:szCs w:val="28"/>
              </w:rPr>
              <w:t xml:space="preserve">  银行</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rPr>
              <w:t xml:space="preserve">□ </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rPr>
              <w:t xml:space="preserve">   </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rPr>
              <w:t xml:space="preserve"> 现场刷卡</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lang w:eastAsia="zh-CN"/>
              </w:rPr>
              <w:t>□</w:t>
            </w:r>
            <w:r>
              <w:rPr>
                <w:rFonts w:hint="eastAsia" w:ascii="仿宋_GB2312" w:hAnsi="仿宋_GB2312" w:eastAsia="仿宋_GB2312" w:cs="宋体"/>
                <w:b w:val="0"/>
                <w:bCs w:val="0"/>
                <w:color w:val="000000"/>
                <w:kern w:val="0"/>
                <w:sz w:val="28"/>
                <w:szCs w:val="28"/>
              </w:rPr>
              <w:t xml:space="preserve">   </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rPr>
              <w:t xml:space="preserve">   </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rPr>
              <w:t>现金</w:t>
            </w:r>
            <w:r>
              <w:rPr>
                <w:rFonts w:hint="eastAsia" w:ascii="仿宋_GB2312" w:hAnsi="仿宋_GB2312" w:eastAsia="仿宋_GB2312" w:cs="宋体"/>
                <w:b w:val="0"/>
                <w:bCs w:val="0"/>
                <w:color w:val="000000"/>
                <w:kern w:val="0"/>
                <w:sz w:val="28"/>
                <w:szCs w:val="28"/>
                <w:lang w:val="en-US" w:eastAsia="zh-CN"/>
              </w:rPr>
              <w:t xml:space="preserve"> </w:t>
            </w:r>
            <w:r>
              <w:rPr>
                <w:rFonts w:hint="eastAsia" w:ascii="仿宋_GB2312" w:hAnsi="仿宋_GB2312" w:eastAsia="仿宋_GB2312" w:cs="宋体"/>
                <w:b w:val="0"/>
                <w:bCs w:val="0"/>
                <w:color w:val="000000"/>
                <w:kern w:val="0"/>
                <w:sz w:val="28"/>
                <w:szCs w:val="28"/>
                <w:lang w:eastAsia="zh-CN"/>
              </w:rPr>
              <w:t>□</w:t>
            </w:r>
          </w:p>
        </w:tc>
      </w:tr>
      <w:tr w14:paraId="720997B3">
        <w:tblPrEx>
          <w:tblCellMar>
            <w:top w:w="0" w:type="dxa"/>
            <w:left w:w="0" w:type="dxa"/>
            <w:bottom w:w="0" w:type="dxa"/>
            <w:right w:w="0" w:type="dxa"/>
          </w:tblCellMar>
        </w:tblPrEx>
        <w:trPr>
          <w:cantSplit/>
          <w:trHeight w:val="1532"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A01647">
            <w:pPr>
              <w:widowControl/>
              <w:spacing w:line="0" w:lineRule="atLeast"/>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val="0"/>
                <w:bCs w:val="0"/>
                <w:color w:val="000000"/>
                <w:kern w:val="0"/>
                <w:sz w:val="28"/>
                <w:szCs w:val="28"/>
              </w:rPr>
              <w:t>指定收款账 户</w:t>
            </w:r>
          </w:p>
        </w:tc>
        <w:tc>
          <w:tcPr>
            <w:tcW w:w="8442"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F8F10A">
            <w:pPr>
              <w:spacing w:line="0" w:lineRule="atLeas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账户：全国市长研修学院   银行账号：0200 0042 0901 4437 125</w:t>
            </w:r>
          </w:p>
          <w:p w14:paraId="35FEB5E0">
            <w:pPr>
              <w:spacing w:line="0" w:lineRule="atLeas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开户行名称：工商银行北京和平里支行    </w:t>
            </w:r>
          </w:p>
          <w:p w14:paraId="610F2A6A">
            <w:pPr>
              <w:widowControl/>
              <w:spacing w:line="0" w:lineRule="atLeast"/>
              <w:jc w:val="left"/>
              <w:rPr>
                <w:rFonts w:ascii="仿宋_GB2312" w:hAnsi="仿宋_GB2312" w:eastAsia="仿宋_GB2312" w:cs="宋体"/>
                <w:b/>
                <w:bCs/>
                <w:color w:val="000000"/>
                <w:kern w:val="0"/>
                <w:sz w:val="28"/>
                <w:szCs w:val="28"/>
              </w:rPr>
            </w:pPr>
            <w:r>
              <w:rPr>
                <w:rFonts w:hint="eastAsia" w:ascii="仿宋" w:hAnsi="仿宋" w:eastAsia="仿宋" w:cs="仿宋"/>
                <w:b/>
                <w:bCs/>
                <w:color w:val="000000"/>
                <w:kern w:val="0"/>
                <w:sz w:val="28"/>
                <w:szCs w:val="28"/>
              </w:rPr>
              <w:t>注：请在汇款单上注明参加“工程质量安全监管培训班</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lang w:val="en-US" w:eastAsia="zh-CN"/>
              </w:rPr>
              <w:t>成都或厦门</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w:t>
            </w:r>
          </w:p>
        </w:tc>
      </w:tr>
      <w:tr w14:paraId="1780E642">
        <w:tblPrEx>
          <w:tblCellMar>
            <w:top w:w="0" w:type="dxa"/>
            <w:left w:w="0" w:type="dxa"/>
            <w:bottom w:w="0" w:type="dxa"/>
            <w:right w:w="0" w:type="dxa"/>
          </w:tblCellMar>
        </w:tblPrEx>
        <w:trPr>
          <w:cantSplit/>
          <w:trHeight w:val="1460" w:hRule="atLeast"/>
        </w:trPr>
        <w:tc>
          <w:tcPr>
            <w:tcW w:w="157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CFFC38">
            <w:pPr>
              <w:widowControl/>
              <w:spacing w:line="0" w:lineRule="atLeast"/>
              <w:jc w:val="center"/>
              <w:rPr>
                <w:rFonts w:ascii="仿宋_GB2312" w:hAnsi="仿宋_GB2312" w:eastAsia="仿宋_GB2312" w:cs="宋体"/>
                <w:b/>
                <w:bCs/>
                <w:color w:val="000000"/>
                <w:kern w:val="0"/>
                <w:sz w:val="28"/>
                <w:szCs w:val="28"/>
              </w:rPr>
            </w:pPr>
            <w:r>
              <w:rPr>
                <w:rFonts w:hint="eastAsia" w:ascii="仿宋_GB2312" w:hAnsi="仿宋_GB2312" w:eastAsia="仿宋_GB2312" w:cs="宋体"/>
                <w:b w:val="0"/>
                <w:bCs w:val="0"/>
                <w:color w:val="000000"/>
                <w:kern w:val="0"/>
                <w:sz w:val="32"/>
                <w:szCs w:val="32"/>
              </w:rPr>
              <w:t>备   注</w:t>
            </w:r>
          </w:p>
        </w:tc>
        <w:tc>
          <w:tcPr>
            <w:tcW w:w="8442" w:type="dxa"/>
            <w:gridSpan w:val="7"/>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CDB93E6">
            <w:pPr>
              <w:spacing w:line="420" w:lineRule="exact"/>
              <w:rPr>
                <w:rFonts w:ascii="仿宋" w:hAnsi="仿宋" w:eastAsia="仿宋" w:cs="宋体"/>
                <w:b w:val="0"/>
                <w:bCs w:val="0"/>
                <w:color w:val="000000"/>
                <w:kern w:val="0"/>
                <w:sz w:val="32"/>
                <w:szCs w:val="32"/>
              </w:rPr>
            </w:pPr>
            <w:r>
              <w:rPr>
                <w:rFonts w:hint="eastAsia" w:ascii="仿宋" w:hAnsi="仿宋" w:eastAsia="仿宋" w:cs="宋体"/>
                <w:b w:val="0"/>
                <w:bCs w:val="0"/>
                <w:color w:val="000000"/>
                <w:kern w:val="0"/>
                <w:sz w:val="32"/>
                <w:szCs w:val="32"/>
              </w:rPr>
              <w:t>1.邮箱必填，用于收取培训费电子发票和报到通知。</w:t>
            </w:r>
          </w:p>
          <w:p w14:paraId="2416F226">
            <w:pPr>
              <w:spacing w:line="420" w:lineRule="exact"/>
              <w:rPr>
                <w:rFonts w:ascii="仿宋" w:hAnsi="仿宋" w:eastAsia="仿宋"/>
                <w:b w:val="0"/>
                <w:bCs w:val="0"/>
                <w:color w:val="000000"/>
                <w:sz w:val="32"/>
                <w:szCs w:val="32"/>
              </w:rPr>
            </w:pPr>
            <w:r>
              <w:rPr>
                <w:rFonts w:hint="eastAsia" w:ascii="仿宋" w:hAnsi="仿宋" w:eastAsia="仿宋"/>
                <w:b w:val="0"/>
                <w:bCs w:val="0"/>
                <w:color w:val="000000"/>
                <w:sz w:val="32"/>
                <w:szCs w:val="32"/>
              </w:rPr>
              <w:t>2.此表不够，可自行复制。</w:t>
            </w:r>
          </w:p>
          <w:p w14:paraId="5B66F3FF">
            <w:pPr>
              <w:spacing w:line="420" w:lineRule="exact"/>
              <w:rPr>
                <w:rFonts w:ascii="仿宋_GB2312" w:hAnsi="仿宋_GB2312" w:eastAsia="仿宋_GB2312" w:cs="宋体"/>
                <w:b/>
                <w:bCs/>
                <w:color w:val="000000"/>
                <w:kern w:val="0"/>
                <w:sz w:val="28"/>
                <w:szCs w:val="28"/>
              </w:rPr>
            </w:pPr>
            <w:r>
              <w:rPr>
                <w:rFonts w:hint="eastAsia" w:ascii="仿宋" w:hAnsi="仿宋" w:eastAsia="仿宋"/>
                <w:b w:val="0"/>
                <w:bCs w:val="0"/>
                <w:color w:val="000000"/>
                <w:sz w:val="32"/>
                <w:szCs w:val="32"/>
              </w:rPr>
              <w:t>3.报名表发至</w:t>
            </w:r>
            <w:r>
              <w:rPr>
                <w:rFonts w:hint="eastAsia" w:ascii="仿宋" w:hAnsi="仿宋" w:eastAsia="仿宋" w:cs="仿宋"/>
                <w:b w:val="0"/>
                <w:bCs w:val="0"/>
                <w:sz w:val="32"/>
                <w:szCs w:val="32"/>
              </w:rPr>
              <w:t>邮箱：</w:t>
            </w:r>
            <w:r>
              <w:rPr>
                <w:rFonts w:hint="eastAsia" w:ascii="仿宋" w:hAnsi="仿宋" w:eastAsia="仿宋" w:cs="仿宋"/>
                <w:b w:val="0"/>
                <w:bCs w:val="0"/>
                <w:sz w:val="32"/>
                <w:szCs w:val="32"/>
                <w:lang w:val="en-US" w:eastAsia="zh-CN"/>
              </w:rPr>
              <w:t>jsbgczlpx</w:t>
            </w:r>
            <w:r>
              <w:rPr>
                <w:rFonts w:hint="eastAsia" w:ascii="仿宋" w:hAnsi="仿宋" w:eastAsia="仿宋" w:cs="Times New Roman"/>
                <w:b w:val="0"/>
                <w:bCs w:val="0"/>
                <w:color w:val="000000"/>
                <w:sz w:val="32"/>
                <w:szCs w:val="32"/>
              </w:rPr>
              <w:t>@163.com</w:t>
            </w:r>
          </w:p>
        </w:tc>
      </w:tr>
    </w:tbl>
    <w:p w14:paraId="0ED5158C"/>
    <w:p w14:paraId="46C4370E">
      <w:pPr>
        <w:spacing w:line="460" w:lineRule="exact"/>
        <w:rPr>
          <w:rFonts w:hint="eastAsia" w:ascii="仿宋" w:hAnsi="仿宋" w:eastAsia="仿宋"/>
          <w:sz w:val="32"/>
          <w:szCs w:val="28"/>
        </w:rPr>
      </w:pPr>
      <w:r>
        <w:rPr>
          <w:rFonts w:hint="eastAsia" w:ascii="仿宋_GB2312" w:hAnsi="宋体" w:eastAsia="仿宋_GB2312"/>
          <w:color w:val="000000"/>
          <w:sz w:val="32"/>
          <w:szCs w:val="30"/>
        </w:rPr>
        <w:t>注：此表不够，可自行复制；如时间紧迫，可电话、传真报名。</w:t>
      </w:r>
    </w:p>
    <w:sectPr>
      <w:headerReference r:id="rId3" w:type="default"/>
      <w:pgSz w:w="11906" w:h="16838"/>
      <w:pgMar w:top="1091" w:right="1466" w:bottom="1356" w:left="14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4FAA53-733D-4B70-9C96-BDE8881CF7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4F2BF710-D03A-4842-B98F-6AADE56EBAC4}"/>
  </w:font>
  <w:font w:name="仿宋">
    <w:panose1 w:val="02010609060101010101"/>
    <w:charset w:val="86"/>
    <w:family w:val="modern"/>
    <w:pitch w:val="default"/>
    <w:sig w:usb0="800002BF" w:usb1="38CF7CFA" w:usb2="00000016" w:usb3="00000000" w:csb0="00040001" w:csb1="00000000"/>
    <w:embedRegular r:id="rId3" w:fontKey="{2CAB1016-9272-4654-A9C2-F65EE8EE3D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64E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YTQ5Y2I2ZWUwMDQ2MjJjMjcwZjBjNzViZDlkNTYifQ=="/>
  </w:docVars>
  <w:rsids>
    <w:rsidRoot w:val="00172A27"/>
    <w:rsid w:val="00011D99"/>
    <w:rsid w:val="00021D1A"/>
    <w:rsid w:val="000304F8"/>
    <w:rsid w:val="00070C91"/>
    <w:rsid w:val="00082B97"/>
    <w:rsid w:val="000B1CA7"/>
    <w:rsid w:val="001714BF"/>
    <w:rsid w:val="001C0A1E"/>
    <w:rsid w:val="0046798E"/>
    <w:rsid w:val="00493AD4"/>
    <w:rsid w:val="00575707"/>
    <w:rsid w:val="005862ED"/>
    <w:rsid w:val="005A1B94"/>
    <w:rsid w:val="005C4B48"/>
    <w:rsid w:val="005E3EAE"/>
    <w:rsid w:val="006F279D"/>
    <w:rsid w:val="007B5FC4"/>
    <w:rsid w:val="00846F68"/>
    <w:rsid w:val="0085303C"/>
    <w:rsid w:val="008D574D"/>
    <w:rsid w:val="00932317"/>
    <w:rsid w:val="009C2D15"/>
    <w:rsid w:val="00A4126A"/>
    <w:rsid w:val="00B068A2"/>
    <w:rsid w:val="00BC76B7"/>
    <w:rsid w:val="00BF2A98"/>
    <w:rsid w:val="00C83EE7"/>
    <w:rsid w:val="00D877D3"/>
    <w:rsid w:val="00E83229"/>
    <w:rsid w:val="00E977D9"/>
    <w:rsid w:val="00F11D3B"/>
    <w:rsid w:val="00F31FE7"/>
    <w:rsid w:val="00F867B3"/>
    <w:rsid w:val="00F878D8"/>
    <w:rsid w:val="00F94801"/>
    <w:rsid w:val="00FA1B55"/>
    <w:rsid w:val="02117D9A"/>
    <w:rsid w:val="05441300"/>
    <w:rsid w:val="05A97484"/>
    <w:rsid w:val="09A265AB"/>
    <w:rsid w:val="0B497B7B"/>
    <w:rsid w:val="0B702EC3"/>
    <w:rsid w:val="0D020BA1"/>
    <w:rsid w:val="0EDB16BD"/>
    <w:rsid w:val="0FDB1E2E"/>
    <w:rsid w:val="11401B02"/>
    <w:rsid w:val="16E55EEC"/>
    <w:rsid w:val="1838406B"/>
    <w:rsid w:val="19A32AC3"/>
    <w:rsid w:val="1AAA250F"/>
    <w:rsid w:val="1ADF05DE"/>
    <w:rsid w:val="1B9D6AB2"/>
    <w:rsid w:val="1BC43170"/>
    <w:rsid w:val="1F456166"/>
    <w:rsid w:val="1F6B3841"/>
    <w:rsid w:val="201A5660"/>
    <w:rsid w:val="21E80B68"/>
    <w:rsid w:val="227344AE"/>
    <w:rsid w:val="233F7861"/>
    <w:rsid w:val="253D6B4B"/>
    <w:rsid w:val="260333D3"/>
    <w:rsid w:val="27BF17C4"/>
    <w:rsid w:val="29386F67"/>
    <w:rsid w:val="2D924AC0"/>
    <w:rsid w:val="2D9F65B6"/>
    <w:rsid w:val="2EC91E4A"/>
    <w:rsid w:val="2F19128B"/>
    <w:rsid w:val="2FFF7E68"/>
    <w:rsid w:val="30717A1E"/>
    <w:rsid w:val="30C33764"/>
    <w:rsid w:val="31DB62BD"/>
    <w:rsid w:val="31E601AC"/>
    <w:rsid w:val="323A5E52"/>
    <w:rsid w:val="3249508D"/>
    <w:rsid w:val="350F3171"/>
    <w:rsid w:val="384D2BD3"/>
    <w:rsid w:val="38F778D2"/>
    <w:rsid w:val="39482084"/>
    <w:rsid w:val="3AE07C2F"/>
    <w:rsid w:val="3D7B244D"/>
    <w:rsid w:val="3E601FCC"/>
    <w:rsid w:val="3E9F580B"/>
    <w:rsid w:val="405950C7"/>
    <w:rsid w:val="41DE4C7C"/>
    <w:rsid w:val="421131BF"/>
    <w:rsid w:val="42A079F1"/>
    <w:rsid w:val="430976F7"/>
    <w:rsid w:val="44540CC4"/>
    <w:rsid w:val="44FC5765"/>
    <w:rsid w:val="4607605F"/>
    <w:rsid w:val="46F96400"/>
    <w:rsid w:val="47F71D8D"/>
    <w:rsid w:val="4AA1531B"/>
    <w:rsid w:val="4DDF6D27"/>
    <w:rsid w:val="4E941702"/>
    <w:rsid w:val="4F3124AF"/>
    <w:rsid w:val="4FF51893"/>
    <w:rsid w:val="516B076C"/>
    <w:rsid w:val="54BC0A6D"/>
    <w:rsid w:val="55271893"/>
    <w:rsid w:val="592E180D"/>
    <w:rsid w:val="5A063121"/>
    <w:rsid w:val="5C926557"/>
    <w:rsid w:val="5D597CC6"/>
    <w:rsid w:val="611E0284"/>
    <w:rsid w:val="621538FA"/>
    <w:rsid w:val="627B0FB6"/>
    <w:rsid w:val="63CD06F9"/>
    <w:rsid w:val="64811A48"/>
    <w:rsid w:val="6541765C"/>
    <w:rsid w:val="66263866"/>
    <w:rsid w:val="669E1785"/>
    <w:rsid w:val="69B82F68"/>
    <w:rsid w:val="6A3E2366"/>
    <w:rsid w:val="6B9E312D"/>
    <w:rsid w:val="6BF74AC1"/>
    <w:rsid w:val="6F015ED1"/>
    <w:rsid w:val="6FA006CC"/>
    <w:rsid w:val="70E92AF3"/>
    <w:rsid w:val="72481D99"/>
    <w:rsid w:val="72CE3026"/>
    <w:rsid w:val="730618D5"/>
    <w:rsid w:val="736A4A72"/>
    <w:rsid w:val="7458563A"/>
    <w:rsid w:val="74B05FD5"/>
    <w:rsid w:val="7812701B"/>
    <w:rsid w:val="78574485"/>
    <w:rsid w:val="78D11A5C"/>
    <w:rsid w:val="795414F4"/>
    <w:rsid w:val="7A717CA2"/>
    <w:rsid w:val="7ACF29F8"/>
    <w:rsid w:val="7E985A79"/>
    <w:rsid w:val="7EF600B0"/>
    <w:rsid w:val="7F3D2627"/>
    <w:rsid w:val="7F7565EE"/>
    <w:rsid w:val="7F9C7B02"/>
    <w:rsid w:val="7FE40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qFormat/>
    <w:uiPriority w:val="0"/>
    <w:pPr>
      <w:spacing w:line="500" w:lineRule="exact"/>
    </w:pPr>
    <w:rPr>
      <w:rFonts w:ascii="Times New Roman" w:hAnsi="Times New Roman" w:eastAsia="宋体" w:cs="Times New Roman"/>
      <w:sz w:val="24"/>
      <w:lang w:val="en-US" w:eastAsia="zh-CN" w:bidi="ar-SA"/>
    </w:rPr>
  </w:style>
  <w:style w:type="paragraph" w:styleId="3">
    <w:name w:val="Date"/>
    <w:basedOn w:val="1"/>
    <w:next w:val="1"/>
    <w:qFormat/>
    <w:uiPriority w:val="0"/>
    <w:pPr>
      <w:ind w:left="100" w:leftChars="2500"/>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wenhao1"/>
    <w:basedOn w:val="9"/>
    <w:qFormat/>
    <w:uiPriority w:val="0"/>
    <w:rPr>
      <w:sz w:val="21"/>
      <w:szCs w:val="21"/>
    </w:rPr>
  </w:style>
  <w:style w:type="paragraph" w:customStyle="1" w:styleId="14">
    <w:name w:val=" Char Char Char Char Char Char Char Char Char Char Char Char Char Char Char Char Char Char Char"/>
    <w:basedOn w:val="1"/>
    <w:qFormat/>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15">
    <w:name w:val="默认段落字体 Para Char Char Char Char"/>
    <w:basedOn w:val="1"/>
    <w:qFormat/>
    <w:uiPriority w:val="0"/>
    <w:pPr>
      <w:spacing w:line="560" w:lineRule="exact"/>
      <w:ind w:firstLine="200" w:firstLineChars="200"/>
    </w:pPr>
  </w:style>
  <w:style w:type="paragraph" w:customStyle="1" w:styleId="16">
    <w:name w:val="Char Char Char Char Char Char Char Char Char"/>
    <w:basedOn w:val="1"/>
    <w:qFormat/>
    <w:uiPriority w:val="0"/>
  </w:style>
  <w:style w:type="paragraph" w:customStyle="1" w:styleId="17">
    <w:name w:val=" Char"/>
    <w:basedOn w:val="1"/>
    <w:qFormat/>
    <w:uiPriority w:val="0"/>
    <w:pPr>
      <w:widowControl/>
      <w:spacing w:after="160" w:afterLines="0" w:line="240" w:lineRule="exact"/>
      <w:jc w:val="left"/>
    </w:pPr>
    <w:rPr>
      <w:szCs w:val="24"/>
    </w:rPr>
  </w:style>
  <w:style w:type="paragraph" w:customStyle="1" w:styleId="18">
    <w:name w:val=" 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afterLines="0" w:line="240" w:lineRule="exact"/>
      <w:jc w:val="left"/>
    </w:pPr>
  </w:style>
  <w:style w:type="paragraph" w:customStyle="1" w:styleId="19">
    <w:name w:val="前言和正文"/>
    <w:basedOn w:val="1"/>
    <w:qFormat/>
    <w:uiPriority w:val="0"/>
    <w:pPr>
      <w:spacing w:line="460" w:lineRule="exact"/>
      <w:ind w:firstLine="600" w:firstLineChars="200"/>
      <w:jc w:val="left"/>
    </w:pPr>
    <w:rPr>
      <w:rFonts w:cs="宋体"/>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1386</Words>
  <Characters>1566</Characters>
  <Lines>11</Lines>
  <Paragraphs>3</Paragraphs>
  <TotalTime>211</TotalTime>
  <ScaleCrop>false</ScaleCrop>
  <LinksUpToDate>false</LinksUpToDate>
  <CharactersWithSpaces>1686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2014-10-16T13:46:00Z</dcterms:created>
  <dc:creator>SAILING</dc:creator>
  <cp:lastModifiedBy>杜小六(拟稿)</cp:lastModifiedBy>
  <cp:lastPrinted>2024-10-22T05:53:00Z</cp:lastPrinted>
  <dcterms:modified xsi:type="dcterms:W3CDTF">2024-11-01T06:38:48Z</dcterms:modified>
  <dc:title>建筑施工扣件式钢管脚手架安全技术研修班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1ECD52F1B6DC4A1E9C360F7F83105727_13</vt:lpwstr>
  </property>
</Properties>
</file>